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9A9" w:rsidRDefault="00B729A9" w:rsidP="00B729A9">
      <w:pPr>
        <w:pStyle w:val="31"/>
        <w:ind w:firstLine="10773"/>
        <w:jc w:val="left"/>
        <w:rPr>
          <w:b/>
          <w:sz w:val="20"/>
        </w:rPr>
      </w:pPr>
      <w:r>
        <w:rPr>
          <w:b/>
          <w:sz w:val="20"/>
        </w:rPr>
        <w:t>Приложение №1 к про</w:t>
      </w:r>
      <w:bookmarkStart w:id="0" w:name="_GoBack"/>
      <w:r>
        <w:rPr>
          <w:b/>
          <w:sz w:val="20"/>
        </w:rPr>
        <w:t>токолу</w:t>
      </w:r>
    </w:p>
    <w:p w:rsidR="00B729A9" w:rsidRPr="00B729A9" w:rsidRDefault="00B729A9" w:rsidP="00B729A9">
      <w:pPr>
        <w:pStyle w:val="31"/>
        <w:ind w:firstLine="10773"/>
        <w:jc w:val="left"/>
        <w:rPr>
          <w:b/>
          <w:sz w:val="20"/>
        </w:rPr>
      </w:pPr>
      <w:proofErr w:type="spellStart"/>
      <w:r>
        <w:rPr>
          <w:b/>
          <w:sz w:val="20"/>
        </w:rPr>
        <w:t>НТКМетр</w:t>
      </w:r>
      <w:proofErr w:type="spellEnd"/>
      <w:r>
        <w:rPr>
          <w:b/>
          <w:sz w:val="20"/>
        </w:rPr>
        <w:t xml:space="preserve"> № 4</w:t>
      </w:r>
      <w:r w:rsidR="004F7054" w:rsidRPr="001E3FD8">
        <w:rPr>
          <w:b/>
          <w:sz w:val="20"/>
        </w:rPr>
        <w:t>2</w:t>
      </w:r>
      <w:r>
        <w:rPr>
          <w:b/>
          <w:sz w:val="20"/>
        </w:rPr>
        <w:t>-2015</w:t>
      </w:r>
    </w:p>
    <w:bookmarkEnd w:id="0"/>
    <w:p w:rsidR="00B729A9" w:rsidRDefault="00B729A9">
      <w:pPr>
        <w:pStyle w:val="31"/>
        <w:jc w:val="center"/>
        <w:rPr>
          <w:b/>
        </w:rPr>
      </w:pPr>
    </w:p>
    <w:p w:rsidR="00B729A9" w:rsidRDefault="00B729A9">
      <w:pPr>
        <w:pStyle w:val="31"/>
        <w:jc w:val="center"/>
        <w:rPr>
          <w:b/>
        </w:rPr>
      </w:pPr>
      <w:r>
        <w:rPr>
          <w:b/>
        </w:rPr>
        <w:t xml:space="preserve">ИНФОРМАЦИЯ </w:t>
      </w:r>
    </w:p>
    <w:p w:rsidR="00EC7711" w:rsidRPr="00737059" w:rsidRDefault="00B729A9">
      <w:pPr>
        <w:pStyle w:val="31"/>
        <w:jc w:val="center"/>
        <w:rPr>
          <w:b/>
        </w:rPr>
      </w:pPr>
      <w:r>
        <w:rPr>
          <w:b/>
        </w:rPr>
        <w:t xml:space="preserve">о </w:t>
      </w:r>
      <w:r w:rsidR="00EC7711">
        <w:rPr>
          <w:b/>
        </w:rPr>
        <w:t>реализации решений 4</w:t>
      </w:r>
      <w:r w:rsidR="004F7054" w:rsidRPr="004F7054">
        <w:rPr>
          <w:b/>
        </w:rPr>
        <w:t>7</w:t>
      </w:r>
      <w:r w:rsidR="00EC7711" w:rsidRPr="00737059">
        <w:rPr>
          <w:b/>
        </w:rPr>
        <w:t xml:space="preserve">-го заседания МГС </w:t>
      </w:r>
    </w:p>
    <w:p w:rsidR="00EC7711" w:rsidRDefault="00EC7711">
      <w:pPr>
        <w:pStyle w:val="31"/>
        <w:jc w:val="center"/>
      </w:pPr>
      <w:r>
        <w:t>(протокол №4</w:t>
      </w:r>
      <w:r w:rsidR="004F7054">
        <w:rPr>
          <w:lang w:val="en-US"/>
        </w:rPr>
        <w:t>7</w:t>
      </w:r>
      <w:r>
        <w:t>-201</w:t>
      </w:r>
      <w:r w:rsidR="004F7054">
        <w:rPr>
          <w:lang w:val="en-US"/>
        </w:rPr>
        <w:t>5</w:t>
      </w:r>
      <w:r>
        <w:t>)</w:t>
      </w:r>
    </w:p>
    <w:p w:rsidR="00C36F84" w:rsidRPr="000D1E29" w:rsidRDefault="00C36F84" w:rsidP="00C36F84">
      <w:pPr>
        <w:pStyle w:val="31"/>
        <w:jc w:val="center"/>
        <w:rPr>
          <w:lang w:val="en-US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1276"/>
        <w:gridCol w:w="1984"/>
        <w:gridCol w:w="1110"/>
        <w:gridCol w:w="222"/>
        <w:gridCol w:w="333"/>
        <w:gridCol w:w="461"/>
        <w:gridCol w:w="94"/>
        <w:gridCol w:w="444"/>
        <w:gridCol w:w="667"/>
        <w:gridCol w:w="666"/>
        <w:gridCol w:w="444"/>
        <w:gridCol w:w="555"/>
        <w:gridCol w:w="333"/>
        <w:gridCol w:w="222"/>
        <w:gridCol w:w="970"/>
      </w:tblGrid>
      <w:tr w:rsidR="00C36F84" w:rsidTr="00C36F84">
        <w:trPr>
          <w:cantSplit/>
          <w:trHeight w:val="40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C36F84" w:rsidRPr="00602C63" w:rsidRDefault="00C36F84" w:rsidP="00C36F84">
            <w:pPr>
              <w:pStyle w:val="31"/>
              <w:ind w:firstLine="0"/>
              <w:jc w:val="center"/>
              <w:rPr>
                <w:b/>
                <w:sz w:val="18"/>
              </w:rPr>
            </w:pPr>
            <w:r w:rsidRPr="00602C63">
              <w:rPr>
                <w:b/>
                <w:sz w:val="18"/>
              </w:rPr>
              <w:t xml:space="preserve">№№ </w:t>
            </w:r>
            <w:proofErr w:type="spellStart"/>
            <w:r w:rsidRPr="00602C63">
              <w:rPr>
                <w:b/>
                <w:sz w:val="18"/>
              </w:rPr>
              <w:t>пп</w:t>
            </w:r>
            <w:proofErr w:type="spellEnd"/>
            <w:r w:rsidRPr="00602C63">
              <w:rPr>
                <w:b/>
                <w:sz w:val="18"/>
              </w:rPr>
              <w:t>. пр</w:t>
            </w:r>
            <w:r w:rsidRPr="00602C63">
              <w:rPr>
                <w:b/>
                <w:sz w:val="18"/>
              </w:rPr>
              <w:t>о</w:t>
            </w:r>
            <w:r w:rsidRPr="00602C63">
              <w:rPr>
                <w:b/>
                <w:sz w:val="18"/>
              </w:rPr>
              <w:t>т</w:t>
            </w:r>
            <w:r w:rsidRPr="00602C63">
              <w:rPr>
                <w:b/>
                <w:sz w:val="18"/>
              </w:rPr>
              <w:t>о</w:t>
            </w:r>
            <w:r w:rsidRPr="00602C63">
              <w:rPr>
                <w:b/>
                <w:sz w:val="18"/>
              </w:rPr>
              <w:t>кола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C36F84" w:rsidRDefault="00C36F84" w:rsidP="00C36F84">
            <w:pPr>
              <w:pStyle w:val="31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Решение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C36F84" w:rsidRDefault="00C36F84" w:rsidP="00C36F84">
            <w:pPr>
              <w:pStyle w:val="31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Срок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C36F84" w:rsidRDefault="00C36F84" w:rsidP="00C36F84">
            <w:pPr>
              <w:pStyle w:val="31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Ответственные</w:t>
            </w:r>
            <w:r>
              <w:rPr>
                <w:b/>
                <w:sz w:val="18"/>
              </w:rPr>
              <w:br/>
            </w:r>
          </w:p>
        </w:tc>
        <w:tc>
          <w:tcPr>
            <w:tcW w:w="6521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C36F84" w:rsidRDefault="00C36F84" w:rsidP="00C36F84">
            <w:pPr>
              <w:pStyle w:val="31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Выполнение</w:t>
            </w:r>
          </w:p>
        </w:tc>
      </w:tr>
      <w:tr w:rsidR="00C36F84" w:rsidTr="00C36F84">
        <w:trPr>
          <w:cantSplit/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F84" w:rsidRPr="00602C63" w:rsidRDefault="00C36F84" w:rsidP="00C36F84">
            <w:pPr>
              <w:pStyle w:val="31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C36F84" w:rsidRDefault="00C36F84" w:rsidP="00C36F84">
            <w:pPr>
              <w:pStyle w:val="31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F84" w:rsidRDefault="00C36F84" w:rsidP="00C36F84">
            <w:pPr>
              <w:pStyle w:val="31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C36F84" w:rsidRDefault="00C36F84" w:rsidP="00C36F84">
            <w:pPr>
              <w:pStyle w:val="31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Ответственный от БС МГС</w:t>
            </w:r>
          </w:p>
        </w:tc>
        <w:tc>
          <w:tcPr>
            <w:tcW w:w="6521" w:type="dxa"/>
            <w:gridSpan w:val="1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F84" w:rsidRDefault="00C36F84" w:rsidP="00C36F84">
            <w:pPr>
              <w:pStyle w:val="31"/>
              <w:ind w:firstLine="0"/>
              <w:jc w:val="center"/>
              <w:rPr>
                <w:b/>
                <w:sz w:val="18"/>
              </w:rPr>
            </w:pPr>
          </w:p>
        </w:tc>
      </w:tr>
      <w:tr w:rsidR="00C36F84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C36F84" w:rsidRPr="00602C63" w:rsidRDefault="00C36F84" w:rsidP="00C36F84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C36F84" w:rsidRDefault="00C36F84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ходе реализации решений МГС, результатах проведения очередных заседаний Научно-технических комиссий (НТК) и рабочих групп МГС, работе Бюро по стандартам</w:t>
            </w:r>
          </w:p>
        </w:tc>
      </w:tr>
      <w:tr w:rsidR="00C36F84" w:rsidTr="00C36F84">
        <w:trPr>
          <w:cantSplit/>
          <w:trHeight w:val="375"/>
        </w:trPr>
        <w:tc>
          <w:tcPr>
            <w:tcW w:w="675" w:type="dxa"/>
            <w:vMerge w:val="restart"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5.1</w:t>
            </w:r>
          </w:p>
        </w:tc>
        <w:tc>
          <w:tcPr>
            <w:tcW w:w="4253" w:type="dxa"/>
            <w:vMerge w:val="restart"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Обеспечить реализацию рекомендаций</w:t>
            </w:r>
            <w:r w:rsidRPr="006A7AB5">
              <w:rPr>
                <w:rFonts w:cs="Arial"/>
                <w:iCs/>
                <w:sz w:val="18"/>
                <w:szCs w:val="18"/>
              </w:rPr>
              <w:t xml:space="preserve"> пров</w:t>
            </w:r>
            <w:r w:rsidRPr="006A7AB5">
              <w:rPr>
                <w:rFonts w:cs="Arial"/>
                <w:iCs/>
                <w:sz w:val="18"/>
                <w:szCs w:val="18"/>
              </w:rPr>
              <w:t>е</w:t>
            </w:r>
            <w:r w:rsidRPr="006A7AB5">
              <w:rPr>
                <w:rFonts w:cs="Arial"/>
                <w:iCs/>
                <w:sz w:val="18"/>
                <w:szCs w:val="18"/>
              </w:rPr>
              <w:t>денных заседаний НТК и РГ МГС</w:t>
            </w:r>
          </w:p>
        </w:tc>
        <w:tc>
          <w:tcPr>
            <w:tcW w:w="1276" w:type="dxa"/>
            <w:vMerge w:val="restart"/>
          </w:tcPr>
          <w:p w:rsidR="00C36F84" w:rsidRDefault="00C36F84" w:rsidP="00C36F84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6521" w:type="dxa"/>
            <w:gridSpan w:val="13"/>
            <w:vMerge w:val="restart"/>
          </w:tcPr>
          <w:p w:rsidR="00C36F84" w:rsidRP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См. ниже</w:t>
            </w:r>
          </w:p>
        </w:tc>
      </w:tr>
      <w:tr w:rsidR="00C36F84" w:rsidTr="00C36F84">
        <w:trPr>
          <w:cantSplit/>
          <w:trHeight w:val="375"/>
        </w:trPr>
        <w:tc>
          <w:tcPr>
            <w:tcW w:w="675" w:type="dxa"/>
            <w:vMerge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Лялькова</w:t>
            </w:r>
            <w:proofErr w:type="spellEnd"/>
            <w:r>
              <w:rPr>
                <w:sz w:val="18"/>
              </w:rPr>
              <w:t xml:space="preserve"> И.В. 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Глебус</w:t>
            </w:r>
            <w:proofErr w:type="spellEnd"/>
            <w:r>
              <w:rPr>
                <w:sz w:val="18"/>
              </w:rPr>
              <w:t xml:space="preserve"> О.Н.  </w:t>
            </w:r>
          </w:p>
        </w:tc>
        <w:tc>
          <w:tcPr>
            <w:tcW w:w="6521" w:type="dxa"/>
            <w:gridSpan w:val="13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C36F84" w:rsidTr="00C36F84">
        <w:trPr>
          <w:cantSplit/>
          <w:trHeight w:val="375"/>
        </w:trPr>
        <w:tc>
          <w:tcPr>
            <w:tcW w:w="675" w:type="dxa"/>
            <w:vMerge w:val="restart"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5.5</w:t>
            </w:r>
          </w:p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5.6</w:t>
            </w:r>
          </w:p>
        </w:tc>
        <w:tc>
          <w:tcPr>
            <w:tcW w:w="4253" w:type="dxa"/>
            <w:vMerge w:val="restart"/>
            <w:shd w:val="clear" w:color="auto" w:fill="FF0000"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П</w:t>
            </w:r>
            <w:r w:rsidRPr="006A7AB5">
              <w:rPr>
                <w:rFonts w:cs="Arial"/>
                <w:sz w:val="18"/>
                <w:szCs w:val="18"/>
              </w:rPr>
              <w:t>ринять меры по погашению задолженност</w:t>
            </w:r>
            <w:r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 xml:space="preserve"> по взносам за предыдущие годы </w:t>
            </w:r>
          </w:p>
        </w:tc>
        <w:tc>
          <w:tcPr>
            <w:tcW w:w="1276" w:type="dxa"/>
            <w:vMerge w:val="restart"/>
          </w:tcPr>
          <w:p w:rsidR="00C36F84" w:rsidRDefault="00C36F84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01.08.2015</w:t>
            </w: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665" w:type="dxa"/>
            <w:gridSpan w:val="3"/>
            <w:vMerge w:val="restart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666" w:type="dxa"/>
            <w:gridSpan w:val="4"/>
            <w:vMerge w:val="restart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665" w:type="dxa"/>
            <w:gridSpan w:val="3"/>
            <w:vMerge w:val="restart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525" w:type="dxa"/>
            <w:gridSpan w:val="3"/>
            <w:vMerge w:val="restart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C36F84" w:rsidTr="00C36F84">
        <w:trPr>
          <w:cantSplit/>
          <w:trHeight w:val="375"/>
        </w:trPr>
        <w:tc>
          <w:tcPr>
            <w:tcW w:w="675" w:type="dxa"/>
            <w:vMerge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  <w:shd w:val="clear" w:color="auto" w:fill="FF0000"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Аверьянова В.В.  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665" w:type="dxa"/>
            <w:gridSpan w:val="3"/>
            <w:vMerge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666" w:type="dxa"/>
            <w:gridSpan w:val="4"/>
            <w:vMerge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665" w:type="dxa"/>
            <w:gridSpan w:val="3"/>
            <w:vMerge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525" w:type="dxa"/>
            <w:gridSpan w:val="3"/>
            <w:vMerge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C36F84" w:rsidTr="00C36F84">
        <w:trPr>
          <w:cantSplit/>
          <w:trHeight w:val="621"/>
        </w:trPr>
        <w:tc>
          <w:tcPr>
            <w:tcW w:w="675" w:type="dxa"/>
            <w:vMerge w:val="restart"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5.8</w:t>
            </w:r>
          </w:p>
        </w:tc>
        <w:tc>
          <w:tcPr>
            <w:tcW w:w="4253" w:type="dxa"/>
            <w:vMerge w:val="restart"/>
          </w:tcPr>
          <w:p w:rsidR="00C36F84" w:rsidRDefault="00C36F84" w:rsidP="00C36F84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 xml:space="preserve">Обеспечить </w:t>
            </w:r>
            <w:proofErr w:type="gramStart"/>
            <w:r w:rsidRPr="006A7AB5">
              <w:rPr>
                <w:rFonts w:cs="Arial"/>
                <w:sz w:val="18"/>
                <w:szCs w:val="18"/>
              </w:rPr>
              <w:t>контроль за</w:t>
            </w:r>
            <w:proofErr w:type="gramEnd"/>
            <w:r w:rsidRPr="006A7AB5">
              <w:rPr>
                <w:rFonts w:cs="Arial"/>
                <w:sz w:val="18"/>
                <w:szCs w:val="18"/>
              </w:rPr>
              <w:t xml:space="preserve"> своевременным пер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числением взносов</w:t>
            </w:r>
          </w:p>
        </w:tc>
        <w:tc>
          <w:tcPr>
            <w:tcW w:w="1276" w:type="dxa"/>
            <w:vMerge w:val="restart"/>
          </w:tcPr>
          <w:p w:rsidR="00C36F84" w:rsidRDefault="00C36F84" w:rsidP="00C36F84">
            <w:pPr>
              <w:rPr>
                <w:sz w:val="18"/>
              </w:rPr>
            </w:pPr>
            <w:r>
              <w:rPr>
                <w:sz w:val="18"/>
              </w:rPr>
              <w:t>2015 г.</w:t>
            </w: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Члены МГС</w:t>
            </w:r>
          </w:p>
        </w:tc>
        <w:tc>
          <w:tcPr>
            <w:tcW w:w="1110" w:type="dxa"/>
            <w:shd w:val="clear" w:color="auto" w:fill="00B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4"/>
            <w:shd w:val="clear" w:color="auto" w:fill="00B050"/>
          </w:tcPr>
          <w:p w:rsidR="00C36F84" w:rsidRDefault="00C36F84" w:rsidP="00C36F8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11" w:type="dxa"/>
            <w:gridSpan w:val="2"/>
            <w:shd w:val="clear" w:color="auto" w:fill="00B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110" w:type="dxa"/>
            <w:gridSpan w:val="2"/>
            <w:shd w:val="clear" w:color="auto" w:fill="00B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  <w:shd w:val="clear" w:color="auto" w:fill="00B050"/>
          </w:tcPr>
          <w:p w:rsidR="00C36F84" w:rsidRDefault="00C36F84" w:rsidP="00C36F84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970" w:type="dxa"/>
            <w:shd w:val="clear" w:color="auto" w:fill="00B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C36F84" w:rsidTr="00C36F84">
        <w:trPr>
          <w:cantSplit/>
          <w:trHeight w:val="621"/>
        </w:trPr>
        <w:tc>
          <w:tcPr>
            <w:tcW w:w="675" w:type="dxa"/>
            <w:vMerge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Аверьянова В.В.  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110" w:type="dxa"/>
            <w:shd w:val="clear" w:color="auto" w:fill="00B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4"/>
            <w:shd w:val="clear" w:color="auto" w:fill="00B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111" w:type="dxa"/>
            <w:gridSpan w:val="2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0" w:type="dxa"/>
            <w:gridSpan w:val="2"/>
            <w:shd w:val="clear" w:color="auto" w:fill="00B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shd w:val="clear" w:color="auto" w:fill="00B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970" w:type="dxa"/>
            <w:shd w:val="clear" w:color="auto" w:fill="auto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C36F84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C36F84" w:rsidRPr="00602C63" w:rsidRDefault="00C36F84" w:rsidP="00C36F84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C36F84" w:rsidRDefault="00C36F84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Об актуализации составов НТК и РГ МГС</w:t>
            </w:r>
          </w:p>
        </w:tc>
      </w:tr>
      <w:tr w:rsidR="00C36F84" w:rsidTr="00E22BDC">
        <w:trPr>
          <w:cantSplit/>
          <w:trHeight w:val="434"/>
        </w:trPr>
        <w:tc>
          <w:tcPr>
            <w:tcW w:w="675" w:type="dxa"/>
            <w:vMerge w:val="restart"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6.2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C36F84" w:rsidRDefault="00C36F84" w:rsidP="00C36F84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Направить в Бюро по стандартам предложения по уточнению составов НТК и РГ МГС</w:t>
            </w:r>
          </w:p>
        </w:tc>
        <w:tc>
          <w:tcPr>
            <w:tcW w:w="1276" w:type="dxa"/>
            <w:vMerge w:val="restart"/>
          </w:tcPr>
          <w:p w:rsidR="00C36F84" w:rsidRDefault="00C36F84" w:rsidP="00C36F84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01.08.2015</w:t>
            </w: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  <w:p w:rsidR="00C36F84" w:rsidRPr="001C4DE7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1C4DE7">
              <w:rPr>
                <w:sz w:val="16"/>
                <w:szCs w:val="16"/>
              </w:rPr>
              <w:t>№150115200192 от 05.03.2015 (НТКН)</w:t>
            </w:r>
          </w:p>
        </w:tc>
        <w:tc>
          <w:tcPr>
            <w:tcW w:w="1110" w:type="dxa"/>
            <w:gridSpan w:val="4"/>
            <w:shd w:val="clear" w:color="auto" w:fill="92D050"/>
          </w:tcPr>
          <w:p w:rsidR="00C36F84" w:rsidRDefault="00C36F84" w:rsidP="00C36F8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  <w:p w:rsidR="00C36F84" w:rsidRPr="00160A31" w:rsidRDefault="00C36F84" w:rsidP="00C36F84">
            <w:pPr>
              <w:pStyle w:val="31"/>
              <w:ind w:firstLine="0"/>
              <w:rPr>
                <w:sz w:val="16"/>
                <w:szCs w:val="16"/>
                <w:shd w:val="clear" w:color="auto" w:fill="92D050"/>
              </w:rPr>
            </w:pPr>
            <w:r w:rsidRPr="00160A31">
              <w:rPr>
                <w:sz w:val="16"/>
                <w:szCs w:val="16"/>
                <w:shd w:val="clear" w:color="auto" w:fill="92D050"/>
              </w:rPr>
              <w:t xml:space="preserve">№04/18.4/7887-14 от 17.12.2014 (НТКС, </w:t>
            </w:r>
            <w:proofErr w:type="spellStart"/>
            <w:r w:rsidRPr="00160A31">
              <w:rPr>
                <w:sz w:val="16"/>
                <w:szCs w:val="16"/>
                <w:shd w:val="clear" w:color="auto" w:fill="92D050"/>
              </w:rPr>
              <w:t>НТКМетр</w:t>
            </w:r>
            <w:proofErr w:type="spellEnd"/>
            <w:r w:rsidRPr="00160A31">
              <w:rPr>
                <w:sz w:val="16"/>
                <w:szCs w:val="16"/>
                <w:shd w:val="clear" w:color="auto" w:fill="92D050"/>
              </w:rPr>
              <w:t>, НТКН, НТКА, НТКОС)</w:t>
            </w:r>
          </w:p>
          <w:p w:rsidR="00C36F84" w:rsidRDefault="00C36F84" w:rsidP="00C36F84">
            <w:pPr>
              <w:pStyle w:val="31"/>
              <w:ind w:left="-84" w:right="-144" w:firstLine="142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C36F84" w:rsidRDefault="00C36F84" w:rsidP="00C36F84">
            <w:pPr>
              <w:pStyle w:val="31"/>
              <w:ind w:firstLine="0"/>
              <w:rPr>
                <w:sz w:val="16"/>
                <w:szCs w:val="16"/>
                <w:shd w:val="clear" w:color="auto" w:fill="92D050"/>
              </w:rPr>
            </w:pPr>
            <w:r w:rsidRPr="00AA50C8">
              <w:rPr>
                <w:sz w:val="16"/>
                <w:szCs w:val="16"/>
                <w:shd w:val="clear" w:color="auto" w:fill="92D050"/>
              </w:rPr>
              <w:t xml:space="preserve">№02-10/914 от 12.08.2015 (НТКС, РГ </w:t>
            </w:r>
            <w:proofErr w:type="gramStart"/>
            <w:r w:rsidRPr="00AA50C8">
              <w:rPr>
                <w:sz w:val="16"/>
                <w:szCs w:val="16"/>
                <w:shd w:val="clear" w:color="auto" w:fill="92D050"/>
              </w:rPr>
              <w:t>ИТ</w:t>
            </w:r>
            <w:proofErr w:type="gramEnd"/>
            <w:r w:rsidRPr="00AA50C8">
              <w:rPr>
                <w:sz w:val="16"/>
                <w:szCs w:val="16"/>
                <w:shd w:val="clear" w:color="auto" w:fill="92D050"/>
              </w:rPr>
              <w:t>, РГК)</w:t>
            </w:r>
          </w:p>
          <w:p w:rsidR="00C36F84" w:rsidRPr="00AA50C8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shd w:val="clear" w:color="auto" w:fill="92D050"/>
              </w:rPr>
              <w:t>18.08.2015 – РГ СО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  <w:shd w:val="clear" w:color="auto" w:fill="auto"/>
          </w:tcPr>
          <w:p w:rsidR="00C36F84" w:rsidRDefault="00C36F84" w:rsidP="00E22BDC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  <w:proofErr w:type="spellStart"/>
            <w:r w:rsidR="00E22BDC">
              <w:rPr>
                <w:sz w:val="18"/>
              </w:rPr>
              <w:t>предл</w:t>
            </w:r>
            <w:proofErr w:type="gramStart"/>
            <w:r w:rsidR="00E22BDC">
              <w:rPr>
                <w:sz w:val="18"/>
              </w:rPr>
              <w:t>.н</w:t>
            </w:r>
            <w:proofErr w:type="gramEnd"/>
            <w:r w:rsidR="00E22BDC">
              <w:rPr>
                <w:sz w:val="18"/>
              </w:rPr>
              <w:t>ет</w:t>
            </w:r>
            <w:proofErr w:type="spellEnd"/>
            <w:r w:rsidR="00E22BDC">
              <w:rPr>
                <w:sz w:val="18"/>
              </w:rPr>
              <w:t xml:space="preserve"> </w:t>
            </w:r>
            <w:r w:rsidR="00E22BDC" w:rsidRPr="00E22BDC">
              <w:rPr>
                <w:sz w:val="16"/>
              </w:rPr>
              <w:t>– исх. от 14.10.2015</w:t>
            </w:r>
            <w:r w:rsidR="00E22BDC">
              <w:rPr>
                <w:sz w:val="16"/>
              </w:rPr>
              <w:t xml:space="preserve"> 261…5829</w:t>
            </w:r>
          </w:p>
        </w:tc>
        <w:tc>
          <w:tcPr>
            <w:tcW w:w="970" w:type="dxa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C36F84" w:rsidRPr="00531D1D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531D1D">
              <w:rPr>
                <w:sz w:val="16"/>
                <w:szCs w:val="16"/>
                <w:shd w:val="clear" w:color="auto" w:fill="92D050"/>
              </w:rPr>
              <w:t>№06.08.2015 от 03-1/532</w:t>
            </w:r>
            <w:r>
              <w:rPr>
                <w:sz w:val="16"/>
                <w:szCs w:val="16"/>
                <w:shd w:val="clear" w:color="auto" w:fill="92D050"/>
              </w:rPr>
              <w:t xml:space="preserve"> (</w:t>
            </w:r>
            <w:proofErr w:type="spellStart"/>
            <w:r>
              <w:rPr>
                <w:sz w:val="16"/>
                <w:szCs w:val="16"/>
                <w:shd w:val="clear" w:color="auto" w:fill="92D050"/>
              </w:rPr>
              <w:t>НТКМетр</w:t>
            </w:r>
            <w:proofErr w:type="spellEnd"/>
            <w:r>
              <w:rPr>
                <w:sz w:val="16"/>
                <w:szCs w:val="16"/>
                <w:shd w:val="clear" w:color="auto" w:fill="92D050"/>
              </w:rPr>
              <w:t xml:space="preserve"> РГ </w:t>
            </w:r>
            <w:proofErr w:type="gramStart"/>
            <w:r>
              <w:rPr>
                <w:sz w:val="16"/>
                <w:szCs w:val="16"/>
                <w:shd w:val="clear" w:color="auto" w:fill="92D050"/>
              </w:rPr>
              <w:t>ИТ</w:t>
            </w:r>
            <w:proofErr w:type="gramEnd"/>
            <w:r>
              <w:rPr>
                <w:sz w:val="16"/>
                <w:szCs w:val="16"/>
                <w:shd w:val="clear" w:color="auto" w:fill="92D050"/>
              </w:rPr>
              <w:t>)</w:t>
            </w:r>
          </w:p>
        </w:tc>
      </w:tr>
      <w:tr w:rsidR="00C36F84" w:rsidTr="00C36F84">
        <w:trPr>
          <w:cantSplit/>
          <w:trHeight w:val="405"/>
        </w:trPr>
        <w:tc>
          <w:tcPr>
            <w:tcW w:w="675" w:type="dxa"/>
            <w:vMerge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Лялькова</w:t>
            </w:r>
            <w:proofErr w:type="spellEnd"/>
            <w:r>
              <w:rPr>
                <w:sz w:val="18"/>
              </w:rPr>
              <w:t xml:space="preserve"> И.В.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110" w:type="dxa"/>
            <w:shd w:val="clear" w:color="auto" w:fill="92D050"/>
          </w:tcPr>
          <w:p w:rsidR="00C36F84" w:rsidRPr="001C4DE7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8"/>
              </w:rPr>
              <w:t>МОЛ</w:t>
            </w:r>
            <w:proofErr w:type="gramEnd"/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br/>
            </w:r>
            <w:r w:rsidRPr="001C4DE7">
              <w:rPr>
                <w:sz w:val="16"/>
                <w:szCs w:val="16"/>
              </w:rPr>
              <w:t>№02-04/91 09.02.2015</w:t>
            </w:r>
            <w:r>
              <w:rPr>
                <w:sz w:val="18"/>
              </w:rPr>
              <w:t xml:space="preserve"> (</w:t>
            </w:r>
            <w:r w:rsidRPr="001C4DE7">
              <w:rPr>
                <w:sz w:val="16"/>
                <w:szCs w:val="16"/>
              </w:rPr>
              <w:t xml:space="preserve">НТКС </w:t>
            </w:r>
          </w:p>
          <w:p w:rsidR="00C36F84" w:rsidRPr="001C4DE7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1C4DE7">
              <w:rPr>
                <w:sz w:val="16"/>
                <w:szCs w:val="16"/>
              </w:rPr>
              <w:t xml:space="preserve">РГ </w:t>
            </w:r>
            <w:proofErr w:type="gramStart"/>
            <w:r w:rsidRPr="001C4DE7">
              <w:rPr>
                <w:sz w:val="16"/>
                <w:szCs w:val="16"/>
              </w:rPr>
              <w:t>ИТ</w:t>
            </w:r>
            <w:proofErr w:type="gramEnd"/>
            <w:r>
              <w:rPr>
                <w:sz w:val="16"/>
                <w:szCs w:val="16"/>
              </w:rPr>
              <w:t>)</w:t>
            </w:r>
          </w:p>
          <w:p w:rsidR="00C36F84" w:rsidRPr="001C4DE7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</w:p>
        </w:tc>
        <w:tc>
          <w:tcPr>
            <w:tcW w:w="1110" w:type="dxa"/>
            <w:gridSpan w:val="4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  <w:p w:rsidR="00C36F84" w:rsidRPr="009005FC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9005FC">
              <w:rPr>
                <w:sz w:val="16"/>
                <w:szCs w:val="16"/>
              </w:rPr>
              <w:t>№АЗ-7864/01  от 04.09.2015</w:t>
            </w:r>
          </w:p>
          <w:p w:rsidR="00C36F84" w:rsidRPr="009005FC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9005FC">
              <w:rPr>
                <w:sz w:val="16"/>
                <w:szCs w:val="16"/>
              </w:rPr>
              <w:t xml:space="preserve">(НТКС, РГ </w:t>
            </w:r>
            <w:proofErr w:type="gramStart"/>
            <w:r w:rsidRPr="009005FC">
              <w:rPr>
                <w:sz w:val="16"/>
                <w:szCs w:val="16"/>
              </w:rPr>
              <w:t>ИТ</w:t>
            </w:r>
            <w:proofErr w:type="gramEnd"/>
            <w:r w:rsidRPr="009005FC">
              <w:rPr>
                <w:sz w:val="16"/>
                <w:szCs w:val="16"/>
              </w:rPr>
              <w:t xml:space="preserve">, РГК) </w:t>
            </w:r>
          </w:p>
          <w:p w:rsidR="00C36F84" w:rsidRPr="001C4DE7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9005FC">
              <w:rPr>
                <w:sz w:val="16"/>
                <w:szCs w:val="16"/>
              </w:rPr>
              <w:t>№СГ-6090/01 от 31.07.2015</w:t>
            </w:r>
          </w:p>
        </w:tc>
        <w:tc>
          <w:tcPr>
            <w:tcW w:w="1111" w:type="dxa"/>
            <w:gridSpan w:val="2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shd w:val="clear" w:color="auto" w:fill="FF0000"/>
          </w:tcPr>
          <w:p w:rsidR="00C36F84" w:rsidRPr="00C36F84" w:rsidRDefault="00C36F84" w:rsidP="00C36F84">
            <w:pPr>
              <w:pStyle w:val="31"/>
              <w:ind w:firstLine="0"/>
              <w:rPr>
                <w:color w:val="FF0000"/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970" w:type="dxa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УКР</w:t>
            </w:r>
          </w:p>
          <w:p w:rsidR="00C36F84" w:rsidRPr="004562A4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№3413-09/27350-07 от 18.08.2015</w:t>
            </w:r>
            <w:r w:rsidRPr="004562A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изм</w:t>
            </w:r>
            <w:proofErr w:type="spellEnd"/>
            <w:r>
              <w:rPr>
                <w:sz w:val="16"/>
                <w:szCs w:val="16"/>
              </w:rPr>
              <w:t xml:space="preserve"> в 3 НТК и в 7 РГ</w:t>
            </w:r>
          </w:p>
        </w:tc>
      </w:tr>
      <w:tr w:rsidR="00C36F84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C36F84" w:rsidRPr="00602C63" w:rsidRDefault="00C36F84" w:rsidP="00C36F84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7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C36F84" w:rsidRDefault="00C36F84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ходе реализации Плана действий МГС на период до 2015 года и предложениях в План действий МГС на период с 2016 по 2020 годы для реализации положений Стратегии развития МГС в период до 2020 года</w:t>
            </w:r>
          </w:p>
        </w:tc>
      </w:tr>
      <w:tr w:rsidR="00C36F84" w:rsidTr="00C36F84">
        <w:trPr>
          <w:cantSplit/>
          <w:trHeight w:val="375"/>
        </w:trPr>
        <w:tc>
          <w:tcPr>
            <w:tcW w:w="675" w:type="dxa"/>
            <w:vMerge w:val="restart"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7.2.1</w:t>
            </w:r>
          </w:p>
        </w:tc>
        <w:tc>
          <w:tcPr>
            <w:tcW w:w="4253" w:type="dxa"/>
            <w:vMerge w:val="restart"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proofErr w:type="gramStart"/>
            <w:r w:rsidRPr="006A7AB5">
              <w:rPr>
                <w:rFonts w:cs="Arial"/>
                <w:sz w:val="18"/>
                <w:szCs w:val="18"/>
              </w:rPr>
              <w:t>Учесть в проекте Плана действий МГС на п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риод с 2016 по 2020 годы для реализации п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 xml:space="preserve">ложений Стратегии развития МГС в период до 2020 года позиции, изложенные в проекте 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Пл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а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на мероприятий по реализации третьего этапа (2016-2020 годы) Стратегии экономического развития Содружества Независимых Гос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у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дарств на период до 2020 года</w:t>
            </w:r>
            <w:r w:rsidRPr="006A7AB5">
              <w:rPr>
                <w:rFonts w:cs="Arial"/>
                <w:sz w:val="18"/>
                <w:szCs w:val="18"/>
              </w:rPr>
              <w:t>, подготовле</w:t>
            </w:r>
            <w:r w:rsidRPr="006A7AB5">
              <w:rPr>
                <w:rFonts w:cs="Arial"/>
                <w:sz w:val="18"/>
                <w:szCs w:val="18"/>
              </w:rPr>
              <w:t>н</w:t>
            </w:r>
            <w:r w:rsidRPr="006A7AB5">
              <w:rPr>
                <w:rFonts w:cs="Arial"/>
                <w:sz w:val="18"/>
                <w:szCs w:val="18"/>
              </w:rPr>
              <w:t>ный Исполнительным комитетом СНГ по пре</w:t>
            </w:r>
            <w:r w:rsidRPr="006A7AB5">
              <w:rPr>
                <w:rFonts w:cs="Arial"/>
                <w:sz w:val="18"/>
                <w:szCs w:val="18"/>
              </w:rPr>
              <w:t>д</w:t>
            </w:r>
            <w:r w:rsidRPr="006A7AB5">
              <w:rPr>
                <w:rFonts w:cs="Arial"/>
                <w:sz w:val="18"/>
                <w:szCs w:val="18"/>
              </w:rPr>
              <w:t>ложениям государств-участников СНГ</w:t>
            </w:r>
            <w:proofErr w:type="gramEnd"/>
          </w:p>
        </w:tc>
        <w:tc>
          <w:tcPr>
            <w:tcW w:w="1276" w:type="dxa"/>
            <w:vMerge w:val="restart"/>
          </w:tcPr>
          <w:p w:rsidR="00C36F84" w:rsidRDefault="00C36F84" w:rsidP="00C36F84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2015 г.</w:t>
            </w: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ганы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6521" w:type="dxa"/>
            <w:gridSpan w:val="13"/>
            <w:vMerge w:val="restart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КАЗ - исх.№26-1-05/02-683 от 31.07.2015</w:t>
            </w:r>
          </w:p>
        </w:tc>
      </w:tr>
      <w:tr w:rsidR="00C36F84" w:rsidTr="00C36F84">
        <w:trPr>
          <w:cantSplit/>
          <w:trHeight w:val="375"/>
        </w:trPr>
        <w:tc>
          <w:tcPr>
            <w:tcW w:w="675" w:type="dxa"/>
            <w:vMerge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Лялькова</w:t>
            </w:r>
            <w:proofErr w:type="spellEnd"/>
            <w:r>
              <w:rPr>
                <w:sz w:val="18"/>
              </w:rPr>
              <w:t xml:space="preserve"> И.В.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6521" w:type="dxa"/>
            <w:gridSpan w:val="13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C36F84" w:rsidTr="00C36F84">
        <w:trPr>
          <w:cantSplit/>
          <w:trHeight w:val="375"/>
        </w:trPr>
        <w:tc>
          <w:tcPr>
            <w:tcW w:w="675" w:type="dxa"/>
            <w:vMerge w:val="restart"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7.2.2</w:t>
            </w:r>
          </w:p>
        </w:tc>
        <w:tc>
          <w:tcPr>
            <w:tcW w:w="4253" w:type="dxa"/>
            <w:vMerge w:val="restart"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Дополнить План действий МГС разделом, предусматривающим рассмотрение вопросов по  обмену опытом и практике применения межгосударственных стандартов под эгидой Бюро по стандартам (конференции, семинары, круглые столы).</w:t>
            </w:r>
          </w:p>
        </w:tc>
        <w:tc>
          <w:tcPr>
            <w:tcW w:w="1276" w:type="dxa"/>
            <w:vMerge w:val="restart"/>
          </w:tcPr>
          <w:p w:rsidR="00C36F84" w:rsidRDefault="00C36F84" w:rsidP="00C36F84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2015 г.</w:t>
            </w: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ганы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6521" w:type="dxa"/>
            <w:gridSpan w:val="13"/>
            <w:vMerge w:val="restart"/>
          </w:tcPr>
          <w:p w:rsidR="00C36F84" w:rsidRDefault="00767806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Предложения в Бюро по стандартам не поступали</w:t>
            </w:r>
          </w:p>
        </w:tc>
      </w:tr>
      <w:tr w:rsidR="00C36F84" w:rsidTr="00C36F84">
        <w:trPr>
          <w:cantSplit/>
          <w:trHeight w:val="375"/>
        </w:trPr>
        <w:tc>
          <w:tcPr>
            <w:tcW w:w="675" w:type="dxa"/>
            <w:vMerge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Лялькова</w:t>
            </w:r>
            <w:proofErr w:type="spellEnd"/>
            <w:r>
              <w:rPr>
                <w:sz w:val="18"/>
              </w:rPr>
              <w:t xml:space="preserve"> И.В.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6521" w:type="dxa"/>
            <w:gridSpan w:val="13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C36F84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C36F84" w:rsidRPr="00602C63" w:rsidRDefault="00C36F84" w:rsidP="00C36F84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9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C36F84" w:rsidRDefault="00C36F84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сотрудничестве между Электроэнергетическим Советом СНГ и Межгосударственным советом по стандартизации, метрологии и сертифик</w:t>
            </w:r>
            <w:r w:rsidRPr="006A7AB5">
              <w:rPr>
                <w:rFonts w:cs="Arial"/>
                <w:b/>
                <w:i/>
                <w:sz w:val="18"/>
                <w:szCs w:val="18"/>
              </w:rPr>
              <w:t>а</w:t>
            </w:r>
            <w:r w:rsidRPr="006A7AB5">
              <w:rPr>
                <w:rFonts w:cs="Arial"/>
                <w:b/>
                <w:i/>
                <w:sz w:val="18"/>
                <w:szCs w:val="18"/>
              </w:rPr>
              <w:t>ции СНГ</w:t>
            </w:r>
          </w:p>
        </w:tc>
      </w:tr>
      <w:tr w:rsidR="00C36F84" w:rsidTr="00C36F84">
        <w:trPr>
          <w:cantSplit/>
          <w:trHeight w:val="375"/>
        </w:trPr>
        <w:tc>
          <w:tcPr>
            <w:tcW w:w="675" w:type="dxa"/>
            <w:vMerge w:val="restart"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9.1</w:t>
            </w:r>
          </w:p>
        </w:tc>
        <w:tc>
          <w:tcPr>
            <w:tcW w:w="4253" w:type="dxa"/>
            <w:vMerge w:val="restart"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Обеспечить в установленные сроки выполн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ние работ, предусмотренных Планом меропр</w:t>
            </w:r>
            <w:r w:rsidRPr="006A7AB5">
              <w:rPr>
                <w:sz w:val="18"/>
                <w:szCs w:val="18"/>
              </w:rPr>
              <w:t>и</w:t>
            </w:r>
            <w:r w:rsidRPr="006A7AB5">
              <w:rPr>
                <w:sz w:val="18"/>
                <w:szCs w:val="18"/>
              </w:rPr>
              <w:t xml:space="preserve">ятий </w:t>
            </w:r>
            <w:r w:rsidRPr="006A7AB5">
              <w:rPr>
                <w:iCs/>
                <w:sz w:val="18"/>
                <w:szCs w:val="18"/>
              </w:rPr>
              <w:t xml:space="preserve">по реализации </w:t>
            </w:r>
            <w:r w:rsidRPr="006A7AB5">
              <w:rPr>
                <w:sz w:val="18"/>
                <w:szCs w:val="18"/>
              </w:rPr>
              <w:t>Соглашения от 24.10.2014 о сотрудничестве между Электроэнергетич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ским Советом СНГ и МГС (</w:t>
            </w:r>
            <w:r w:rsidRPr="006A7AB5">
              <w:rPr>
                <w:rFonts w:cs="Arial"/>
                <w:b/>
                <w:color w:val="FF0000"/>
                <w:sz w:val="18"/>
                <w:szCs w:val="18"/>
              </w:rPr>
              <w:t>приложение</w:t>
            </w:r>
            <w:r w:rsidRPr="006A7AB5">
              <w:rPr>
                <w:b/>
                <w:color w:val="FF0000"/>
                <w:sz w:val="18"/>
                <w:szCs w:val="18"/>
              </w:rPr>
              <w:t>№ 9</w:t>
            </w:r>
            <w:r w:rsidRPr="006A7AB5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  <w:r w:rsidRPr="006A7AB5">
              <w:rPr>
                <w:sz w:val="18"/>
                <w:szCs w:val="18"/>
              </w:rPr>
              <w:t>с рассмотрением результатов ежегодно на зас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даниях НТКС и МГС.</w:t>
            </w:r>
          </w:p>
        </w:tc>
        <w:tc>
          <w:tcPr>
            <w:tcW w:w="1276" w:type="dxa"/>
            <w:vMerge w:val="restart"/>
          </w:tcPr>
          <w:p w:rsidR="00C36F84" w:rsidRDefault="00C36F84" w:rsidP="00C36F84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2015 г.</w:t>
            </w: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sz w:val="18"/>
                <w:szCs w:val="18"/>
              </w:rPr>
              <w:t xml:space="preserve">Бюро по стандартам  </w:t>
            </w:r>
          </w:p>
        </w:tc>
        <w:tc>
          <w:tcPr>
            <w:tcW w:w="6521" w:type="dxa"/>
            <w:gridSpan w:val="13"/>
            <w:vMerge w:val="restart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выполнени</w:t>
            </w:r>
            <w:r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 xml:space="preserve"> </w:t>
            </w:r>
            <w:proofErr w:type="gramStart"/>
            <w:r w:rsidRPr="006A7AB5">
              <w:rPr>
                <w:sz w:val="18"/>
                <w:szCs w:val="18"/>
              </w:rPr>
              <w:t xml:space="preserve">работ, предусмотренных Планом мероприятий </w:t>
            </w:r>
            <w:r w:rsidRPr="006A7AB5">
              <w:rPr>
                <w:iCs/>
                <w:sz w:val="18"/>
                <w:szCs w:val="18"/>
              </w:rPr>
              <w:t>по реализ</w:t>
            </w:r>
            <w:r w:rsidRPr="006A7AB5">
              <w:rPr>
                <w:iCs/>
                <w:sz w:val="18"/>
                <w:szCs w:val="18"/>
              </w:rPr>
              <w:t>а</w:t>
            </w:r>
            <w:r w:rsidRPr="006A7AB5">
              <w:rPr>
                <w:iCs/>
                <w:sz w:val="18"/>
                <w:szCs w:val="18"/>
              </w:rPr>
              <w:t xml:space="preserve">ции </w:t>
            </w:r>
            <w:r w:rsidRPr="006A7AB5">
              <w:rPr>
                <w:sz w:val="18"/>
                <w:szCs w:val="18"/>
              </w:rPr>
              <w:t>Соглашения от 24.10.2014 о сотрудничестве между Электроэнергет</w:t>
            </w:r>
            <w:r w:rsidRPr="006A7AB5">
              <w:rPr>
                <w:sz w:val="18"/>
                <w:szCs w:val="18"/>
              </w:rPr>
              <w:t>и</w:t>
            </w:r>
            <w:r w:rsidRPr="006A7AB5">
              <w:rPr>
                <w:sz w:val="18"/>
                <w:szCs w:val="18"/>
              </w:rPr>
              <w:t>ческим Советом СНГ и МГС</w:t>
            </w:r>
            <w:r>
              <w:rPr>
                <w:sz w:val="18"/>
                <w:szCs w:val="18"/>
              </w:rPr>
              <w:t xml:space="preserve"> за 2015 год планируется</w:t>
            </w:r>
            <w:proofErr w:type="gramEnd"/>
            <w:r>
              <w:rPr>
                <w:sz w:val="18"/>
                <w:szCs w:val="18"/>
              </w:rPr>
              <w:t xml:space="preserve"> рассмотреть на 51-м заседании НТКС</w:t>
            </w:r>
          </w:p>
        </w:tc>
      </w:tr>
      <w:tr w:rsidR="00C36F84" w:rsidTr="00C36F84">
        <w:trPr>
          <w:cantSplit/>
          <w:trHeight w:val="375"/>
        </w:trPr>
        <w:tc>
          <w:tcPr>
            <w:tcW w:w="675" w:type="dxa"/>
            <w:vMerge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Лялькова</w:t>
            </w:r>
            <w:proofErr w:type="spellEnd"/>
            <w:r>
              <w:rPr>
                <w:sz w:val="18"/>
              </w:rPr>
              <w:t xml:space="preserve"> И.В.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Мельник А.И.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Глебус</w:t>
            </w:r>
            <w:proofErr w:type="spellEnd"/>
            <w:r>
              <w:rPr>
                <w:sz w:val="18"/>
              </w:rPr>
              <w:t xml:space="preserve"> О.Н. 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6521" w:type="dxa"/>
            <w:gridSpan w:val="13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C36F84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C36F84" w:rsidRPr="00602C63" w:rsidRDefault="00C36F84" w:rsidP="00C36F84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10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C36F84" w:rsidRDefault="00C36F84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</w:t>
            </w:r>
            <w:r w:rsidRPr="006A7AB5">
              <w:rPr>
                <w:rFonts w:cs="Arial"/>
                <w:b/>
                <w:i/>
                <w:iCs/>
                <w:sz w:val="18"/>
                <w:szCs w:val="18"/>
              </w:rPr>
              <w:t xml:space="preserve"> сотрудничестве между МГС и ЕЭК в области стандартизации и обеспечения единства измерений</w:t>
            </w:r>
          </w:p>
        </w:tc>
      </w:tr>
      <w:tr w:rsidR="00C36F84" w:rsidTr="00C36F84">
        <w:trPr>
          <w:cantSplit/>
          <w:trHeight w:val="655"/>
        </w:trPr>
        <w:tc>
          <w:tcPr>
            <w:tcW w:w="675" w:type="dxa"/>
            <w:vMerge w:val="restart"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10.2</w:t>
            </w:r>
          </w:p>
        </w:tc>
        <w:tc>
          <w:tcPr>
            <w:tcW w:w="4253" w:type="dxa"/>
            <w:vMerge w:val="restart"/>
          </w:tcPr>
          <w:p w:rsidR="00C36F84" w:rsidRDefault="00C36F84" w:rsidP="00C36F84">
            <w:pPr>
              <w:rPr>
                <w:sz w:val="18"/>
                <w:szCs w:val="18"/>
              </w:rPr>
            </w:pPr>
            <w:r w:rsidRPr="006A7AB5">
              <w:rPr>
                <w:sz w:val="18"/>
                <w:szCs w:val="18"/>
              </w:rPr>
              <w:t>Отмечая необходимость доработки Плана м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роприятий по реализации положений Мем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 xml:space="preserve">рандума </w:t>
            </w:r>
            <w:r w:rsidRPr="006A7AB5">
              <w:rPr>
                <w:iCs/>
                <w:sz w:val="18"/>
                <w:szCs w:val="18"/>
              </w:rPr>
              <w:t xml:space="preserve">о сотрудничестве между ЕЭК и МГС, просить национальные органы </w:t>
            </w:r>
            <w:r w:rsidRPr="006A7AB5">
              <w:rPr>
                <w:sz w:val="18"/>
                <w:szCs w:val="18"/>
              </w:rPr>
              <w:t>направить в Бюро по стандартам предложения по уточн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 xml:space="preserve">нию проекта Плана </w:t>
            </w:r>
          </w:p>
          <w:p w:rsidR="00C36F84" w:rsidRDefault="00C36F84" w:rsidP="00C36F84">
            <w:pPr>
              <w:rPr>
                <w:sz w:val="18"/>
                <w:szCs w:val="18"/>
              </w:rPr>
            </w:pPr>
          </w:p>
          <w:p w:rsidR="00C36F84" w:rsidRDefault="00C36F84" w:rsidP="00C36F84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для обобщения и</w:t>
            </w:r>
            <w:r w:rsidRPr="006A7AB5">
              <w:rPr>
                <w:iCs/>
                <w:sz w:val="18"/>
                <w:szCs w:val="18"/>
              </w:rPr>
              <w:t xml:space="preserve"> направления </w:t>
            </w:r>
            <w:r w:rsidRPr="006A7AB5">
              <w:rPr>
                <w:sz w:val="18"/>
                <w:szCs w:val="18"/>
              </w:rPr>
              <w:t>в ЕЭК для с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>гласования уточненного проекта Плана мер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>приятий с последующим внесением данного вопроса на рассмотрение 50-го заседания НТКС</w:t>
            </w:r>
          </w:p>
        </w:tc>
        <w:tc>
          <w:tcPr>
            <w:tcW w:w="1276" w:type="dxa"/>
            <w:vMerge w:val="restart"/>
          </w:tcPr>
          <w:p w:rsidR="00C36F84" w:rsidRDefault="00C36F84" w:rsidP="00C36F84">
            <w:pPr>
              <w:rPr>
                <w:sz w:val="18"/>
              </w:rPr>
            </w:pPr>
            <w:r w:rsidRPr="006A7AB5">
              <w:rPr>
                <w:iCs/>
                <w:sz w:val="18"/>
                <w:szCs w:val="18"/>
              </w:rPr>
              <w:lastRenderedPageBreak/>
              <w:t>до 01.08.2015</w:t>
            </w: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4"/>
            <w:shd w:val="clear" w:color="auto" w:fill="FF0000"/>
          </w:tcPr>
          <w:p w:rsidR="00C36F84" w:rsidRDefault="00C36F84" w:rsidP="00C36F8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11" w:type="dxa"/>
            <w:gridSpan w:val="2"/>
            <w:shd w:val="clear" w:color="auto" w:fill="00B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БЕЛ</w:t>
            </w:r>
          </w:p>
          <w:p w:rsidR="00C36F84" w:rsidRPr="00C85569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C85569">
              <w:rPr>
                <w:sz w:val="16"/>
                <w:szCs w:val="16"/>
              </w:rPr>
              <w:t>№02-10/914 от 12.08.2015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 w:rsidRPr="00C85569">
              <w:rPr>
                <w:sz w:val="16"/>
                <w:szCs w:val="16"/>
              </w:rPr>
              <w:t>предлож</w:t>
            </w:r>
            <w:r w:rsidRPr="00C85569">
              <w:rPr>
                <w:sz w:val="16"/>
                <w:szCs w:val="16"/>
              </w:rPr>
              <w:t>е</w:t>
            </w:r>
            <w:r w:rsidRPr="00C85569">
              <w:rPr>
                <w:sz w:val="16"/>
                <w:szCs w:val="16"/>
              </w:rPr>
              <w:t xml:space="preserve">ния 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  <w:shd w:val="clear" w:color="auto" w:fill="00B050"/>
          </w:tcPr>
          <w:p w:rsidR="00C36F84" w:rsidRPr="001D740F" w:rsidRDefault="00C36F84" w:rsidP="00C36F84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8"/>
              </w:rPr>
              <w:t xml:space="preserve">КАЗ </w:t>
            </w:r>
            <w:r>
              <w:rPr>
                <w:sz w:val="16"/>
                <w:szCs w:val="16"/>
                <w:lang w:val="en-US"/>
              </w:rPr>
              <w:t xml:space="preserve">21.07.2015 </w:t>
            </w:r>
            <w:r>
              <w:rPr>
                <w:sz w:val="16"/>
                <w:szCs w:val="16"/>
              </w:rPr>
              <w:t>№26-1-05/02-4164</w:t>
            </w:r>
          </w:p>
        </w:tc>
        <w:tc>
          <w:tcPr>
            <w:tcW w:w="970" w:type="dxa"/>
            <w:shd w:val="clear" w:color="auto" w:fill="00B050"/>
          </w:tcPr>
          <w:p w:rsidR="00C36F84" w:rsidRPr="00BD17C8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BD17C8">
              <w:rPr>
                <w:sz w:val="16"/>
                <w:szCs w:val="16"/>
              </w:rPr>
              <w:t>КЫР</w:t>
            </w:r>
          </w:p>
          <w:p w:rsidR="00C36F84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BD17C8">
              <w:rPr>
                <w:sz w:val="16"/>
                <w:szCs w:val="16"/>
              </w:rPr>
              <w:t>№03-1/473 от 09.07.2015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6"/>
                <w:szCs w:val="16"/>
              </w:rPr>
              <w:t>нет пре</w:t>
            </w:r>
            <w:r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ложений</w:t>
            </w:r>
          </w:p>
        </w:tc>
      </w:tr>
      <w:tr w:rsidR="00C36F84" w:rsidTr="00C36F84">
        <w:trPr>
          <w:cantSplit/>
          <w:trHeight w:val="678"/>
        </w:trPr>
        <w:tc>
          <w:tcPr>
            <w:tcW w:w="675" w:type="dxa"/>
            <w:vMerge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110" w:type="dxa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4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C36F84" w:rsidRPr="00170622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170622">
              <w:rPr>
                <w:sz w:val="16"/>
                <w:szCs w:val="16"/>
              </w:rPr>
              <w:t>№БП-6037/01 от 31.07.2015 предлож</w:t>
            </w:r>
            <w:r w:rsidRPr="00170622">
              <w:rPr>
                <w:sz w:val="16"/>
                <w:szCs w:val="16"/>
              </w:rPr>
              <w:t>е</w:t>
            </w:r>
            <w:r w:rsidRPr="00170622">
              <w:rPr>
                <w:sz w:val="16"/>
                <w:szCs w:val="16"/>
              </w:rPr>
              <w:t>ния</w:t>
            </w:r>
          </w:p>
        </w:tc>
        <w:tc>
          <w:tcPr>
            <w:tcW w:w="1111" w:type="dxa"/>
            <w:gridSpan w:val="2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C36F84" w:rsidRPr="009338F7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9338F7">
              <w:rPr>
                <w:sz w:val="16"/>
                <w:szCs w:val="16"/>
              </w:rPr>
              <w:t>№05-2390-12 от 03.07.2015</w:t>
            </w:r>
          </w:p>
        </w:tc>
        <w:tc>
          <w:tcPr>
            <w:tcW w:w="970" w:type="dxa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E16282">
              <w:rPr>
                <w:sz w:val="16"/>
                <w:szCs w:val="16"/>
              </w:rPr>
              <w:t xml:space="preserve">УКР </w:t>
            </w:r>
          </w:p>
          <w:p w:rsidR="00C36F84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№3413-09/30132-07 10.09.2015 </w:t>
            </w:r>
          </w:p>
          <w:p w:rsidR="00C36F84" w:rsidRPr="00E16282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предл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жения</w:t>
            </w:r>
          </w:p>
        </w:tc>
      </w:tr>
      <w:tr w:rsidR="00C36F84" w:rsidTr="00C36F84">
        <w:trPr>
          <w:cantSplit/>
          <w:trHeight w:val="438"/>
        </w:trPr>
        <w:tc>
          <w:tcPr>
            <w:tcW w:w="675" w:type="dxa"/>
            <w:vMerge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 w:val="restart"/>
          </w:tcPr>
          <w:p w:rsidR="00C36F84" w:rsidRDefault="00C36F84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iCs/>
                <w:sz w:val="18"/>
                <w:szCs w:val="18"/>
              </w:rPr>
              <w:t>до 15.08.2015</w:t>
            </w: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6521" w:type="dxa"/>
            <w:gridSpan w:val="13"/>
            <w:vMerge w:val="restart"/>
          </w:tcPr>
          <w:p w:rsidR="00C36F84" w:rsidRDefault="00C36F84" w:rsidP="00C36F84">
            <w:pPr>
              <w:pStyle w:val="31"/>
              <w:rPr>
                <w:sz w:val="18"/>
              </w:rPr>
            </w:pPr>
            <w:r>
              <w:rPr>
                <w:sz w:val="18"/>
              </w:rPr>
              <w:t>Направлен в ЕЭК исх.№2/178 от 14.09.2015</w:t>
            </w:r>
          </w:p>
        </w:tc>
      </w:tr>
      <w:tr w:rsidR="00C36F84" w:rsidTr="00C36F84">
        <w:trPr>
          <w:cantSplit/>
          <w:trHeight w:val="466"/>
        </w:trPr>
        <w:tc>
          <w:tcPr>
            <w:tcW w:w="675" w:type="dxa"/>
            <w:vMerge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36F84" w:rsidRDefault="00C36F84" w:rsidP="00C36F84">
            <w:pPr>
              <w:pStyle w:val="31"/>
              <w:rPr>
                <w:sz w:val="18"/>
              </w:rPr>
            </w:pP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6521" w:type="dxa"/>
            <w:gridSpan w:val="13"/>
            <w:vMerge/>
          </w:tcPr>
          <w:p w:rsidR="00C36F84" w:rsidRDefault="00C36F84" w:rsidP="00C36F84">
            <w:pPr>
              <w:pStyle w:val="31"/>
              <w:rPr>
                <w:sz w:val="18"/>
              </w:rPr>
            </w:pPr>
          </w:p>
        </w:tc>
      </w:tr>
      <w:tr w:rsidR="00C36F84" w:rsidTr="00C36F84">
        <w:trPr>
          <w:cantSplit/>
          <w:trHeight w:val="375"/>
        </w:trPr>
        <w:tc>
          <w:tcPr>
            <w:tcW w:w="675" w:type="dxa"/>
            <w:vMerge w:val="restart"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10.3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  <w:r w:rsidRPr="006A7AB5">
              <w:rPr>
                <w:sz w:val="18"/>
                <w:szCs w:val="18"/>
              </w:rPr>
              <w:t>В связи с большим объемом работ по разр</w:t>
            </w:r>
            <w:r w:rsidRPr="006A7AB5">
              <w:rPr>
                <w:sz w:val="18"/>
                <w:szCs w:val="18"/>
              </w:rPr>
              <w:t>а</w:t>
            </w:r>
            <w:r w:rsidRPr="006A7AB5">
              <w:rPr>
                <w:sz w:val="18"/>
                <w:szCs w:val="18"/>
              </w:rPr>
              <w:t>ботке межгосударственных стандартов в целях реализации решений, принятых Советом ЕАЭС и ЕЭК, направить в ЕЭК обращение по вопросу финансирования связанных с этим работ</w:t>
            </w:r>
          </w:p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 w:val="restart"/>
          </w:tcPr>
          <w:p w:rsidR="00C36F84" w:rsidRDefault="00C36F84" w:rsidP="00C36F84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Председател</w:t>
            </w:r>
            <w:r>
              <w:rPr>
                <w:sz w:val="18"/>
                <w:szCs w:val="18"/>
              </w:rPr>
              <w:t>ь</w:t>
            </w:r>
            <w:r w:rsidRPr="006A7AB5">
              <w:rPr>
                <w:sz w:val="18"/>
                <w:szCs w:val="18"/>
              </w:rPr>
              <w:t xml:space="preserve"> МГС</w:t>
            </w:r>
          </w:p>
        </w:tc>
        <w:tc>
          <w:tcPr>
            <w:tcW w:w="6521" w:type="dxa"/>
            <w:gridSpan w:val="13"/>
            <w:vMerge w:val="restart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Направлен</w:t>
            </w:r>
            <w:proofErr w:type="gramEnd"/>
            <w:r>
              <w:rPr>
                <w:sz w:val="18"/>
              </w:rPr>
              <w:t xml:space="preserve"> в ЕЭК исх.№2/178 от 14.09.2015 (совместно с проектом Плана мероприятий по реализации положений Меморандума)</w:t>
            </w:r>
          </w:p>
        </w:tc>
      </w:tr>
      <w:tr w:rsidR="00C36F84" w:rsidTr="00C36F84">
        <w:trPr>
          <w:cantSplit/>
          <w:trHeight w:val="762"/>
        </w:trPr>
        <w:tc>
          <w:tcPr>
            <w:tcW w:w="675" w:type="dxa"/>
            <w:vMerge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521" w:type="dxa"/>
            <w:gridSpan w:val="13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C36F84" w:rsidTr="00C36F84">
        <w:trPr>
          <w:cantSplit/>
          <w:trHeight w:val="353"/>
        </w:trPr>
        <w:tc>
          <w:tcPr>
            <w:tcW w:w="675" w:type="dxa"/>
            <w:vMerge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 w:val="restart"/>
            <w:shd w:val="clear" w:color="auto" w:fill="auto"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  <w:r w:rsidRPr="006A7AB5">
              <w:rPr>
                <w:sz w:val="18"/>
                <w:szCs w:val="18"/>
              </w:rPr>
              <w:t>Подготовить проект обращения в ЕЭК по да</w:t>
            </w:r>
            <w:r w:rsidRPr="006A7AB5">
              <w:rPr>
                <w:sz w:val="18"/>
                <w:szCs w:val="18"/>
              </w:rPr>
              <w:t>н</w:t>
            </w:r>
            <w:r w:rsidRPr="006A7AB5">
              <w:rPr>
                <w:sz w:val="18"/>
                <w:szCs w:val="18"/>
              </w:rPr>
              <w:t>ному вопросу и представить на подпись Пре</w:t>
            </w:r>
            <w:r w:rsidRPr="006A7AB5">
              <w:rPr>
                <w:sz w:val="18"/>
                <w:szCs w:val="18"/>
              </w:rPr>
              <w:t>д</w:t>
            </w:r>
            <w:r w:rsidRPr="006A7AB5">
              <w:rPr>
                <w:sz w:val="18"/>
                <w:szCs w:val="18"/>
              </w:rPr>
              <w:t>седателю МГС</w:t>
            </w:r>
          </w:p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</w:p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 w:val="restart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01.08.2015</w:t>
            </w: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33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Ответственн</w:t>
            </w:r>
            <w:r>
              <w:rPr>
                <w:sz w:val="18"/>
                <w:szCs w:val="18"/>
              </w:rPr>
              <w:t>ый</w:t>
            </w:r>
            <w:r w:rsidRPr="006A7AB5">
              <w:rPr>
                <w:sz w:val="18"/>
                <w:szCs w:val="18"/>
              </w:rPr>
              <w:t xml:space="preserve"> се</w:t>
            </w:r>
            <w:r w:rsidRPr="006A7AB5">
              <w:rPr>
                <w:sz w:val="18"/>
                <w:szCs w:val="18"/>
              </w:rPr>
              <w:t>к</w:t>
            </w:r>
            <w:r w:rsidRPr="006A7AB5">
              <w:rPr>
                <w:sz w:val="18"/>
                <w:szCs w:val="18"/>
              </w:rPr>
              <w:t>ретар</w:t>
            </w:r>
            <w:r>
              <w:rPr>
                <w:sz w:val="18"/>
                <w:szCs w:val="18"/>
              </w:rPr>
              <w:t>ь</w:t>
            </w:r>
            <w:r w:rsidRPr="006A7AB5">
              <w:rPr>
                <w:sz w:val="18"/>
                <w:szCs w:val="18"/>
              </w:rPr>
              <w:t xml:space="preserve"> МГС во вз</w:t>
            </w:r>
            <w:r w:rsidRPr="006A7AB5">
              <w:rPr>
                <w:sz w:val="18"/>
                <w:szCs w:val="18"/>
              </w:rPr>
              <w:t>а</w:t>
            </w:r>
            <w:r w:rsidRPr="006A7AB5">
              <w:rPr>
                <w:sz w:val="18"/>
                <w:szCs w:val="18"/>
              </w:rPr>
              <w:t>имодействии с Го</w:t>
            </w:r>
            <w:r w:rsidRPr="006A7AB5">
              <w:rPr>
                <w:sz w:val="18"/>
                <w:szCs w:val="18"/>
              </w:rPr>
              <w:t>с</w:t>
            </w:r>
            <w:r w:rsidRPr="006A7AB5">
              <w:rPr>
                <w:sz w:val="18"/>
                <w:szCs w:val="18"/>
              </w:rPr>
              <w:t>стандартом Респу</w:t>
            </w:r>
            <w:r w:rsidRPr="006A7AB5">
              <w:rPr>
                <w:sz w:val="18"/>
                <w:szCs w:val="18"/>
              </w:rPr>
              <w:t>б</w:t>
            </w:r>
            <w:r w:rsidRPr="006A7AB5">
              <w:rPr>
                <w:sz w:val="18"/>
                <w:szCs w:val="18"/>
              </w:rPr>
              <w:t>лики Беларусь</w:t>
            </w:r>
          </w:p>
        </w:tc>
        <w:tc>
          <w:tcPr>
            <w:tcW w:w="6521" w:type="dxa"/>
            <w:gridSpan w:val="13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C36F84" w:rsidTr="00C36F84">
        <w:trPr>
          <w:cantSplit/>
          <w:trHeight w:val="339"/>
        </w:trPr>
        <w:tc>
          <w:tcPr>
            <w:tcW w:w="675" w:type="dxa"/>
            <w:vMerge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521" w:type="dxa"/>
            <w:gridSpan w:val="13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C36F84" w:rsidTr="00C36F84">
        <w:trPr>
          <w:cantSplit/>
          <w:trHeight w:val="384"/>
        </w:trPr>
        <w:tc>
          <w:tcPr>
            <w:tcW w:w="14709" w:type="dxa"/>
            <w:gridSpan w:val="17"/>
            <w:shd w:val="pct10" w:color="000000" w:fill="FFFFFF"/>
          </w:tcPr>
          <w:p w:rsidR="00C36F84" w:rsidRPr="00602C63" w:rsidRDefault="00C36F84" w:rsidP="00C36F84">
            <w:pPr>
              <w:rPr>
                <w:b/>
              </w:rPr>
            </w:pPr>
            <w:r w:rsidRPr="00602C63">
              <w:rPr>
                <w:rFonts w:ascii="Arial Black" w:hAnsi="Arial Black" w:cs="Arial"/>
                <w:b/>
                <w:bCs/>
                <w:color w:val="FF0000"/>
                <w:sz w:val="18"/>
                <w:szCs w:val="18"/>
                <w:u w:val="single"/>
              </w:rPr>
              <w:t>РЕАЛИЗАЦИЯ РЕШЕНИЙ УСТАВНЫХ ОРГАНОВ СНГ</w:t>
            </w:r>
          </w:p>
        </w:tc>
      </w:tr>
      <w:tr w:rsidR="00C36F84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C36F84" w:rsidRPr="00602C63" w:rsidRDefault="00C36F84" w:rsidP="00C36F84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11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C36F84" w:rsidRDefault="00C36F84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bCs/>
                <w:i/>
                <w:iCs/>
                <w:sz w:val="18"/>
                <w:szCs w:val="18"/>
              </w:rPr>
              <w:t>Об уточнении полномочий членов Межгосударственного совета по стандартизации, метрологии и сертификации (МГС)</w:t>
            </w:r>
          </w:p>
        </w:tc>
      </w:tr>
      <w:tr w:rsidR="00C36F84" w:rsidTr="00C36F84">
        <w:trPr>
          <w:cantSplit/>
          <w:trHeight w:val="375"/>
        </w:trPr>
        <w:tc>
          <w:tcPr>
            <w:tcW w:w="675" w:type="dxa"/>
            <w:vMerge w:val="restart"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11.2</w:t>
            </w:r>
          </w:p>
        </w:tc>
        <w:tc>
          <w:tcPr>
            <w:tcW w:w="4253" w:type="dxa"/>
            <w:vMerge w:val="restart"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Оказать содействие в решении вопроса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6A7AB5">
              <w:rPr>
                <w:sz w:val="18"/>
                <w:szCs w:val="18"/>
              </w:rPr>
              <w:t xml:space="preserve">о назначении полномочных представителей в МГС в связи с происшедшими изменениями в структуре национальных органов </w:t>
            </w:r>
            <w:r w:rsidRPr="006A7AB5">
              <w:rPr>
                <w:sz w:val="18"/>
                <w:szCs w:val="18"/>
              </w:rPr>
              <w:br/>
              <w:t>государственного управления</w:t>
            </w:r>
          </w:p>
        </w:tc>
        <w:tc>
          <w:tcPr>
            <w:tcW w:w="1276" w:type="dxa"/>
            <w:vMerge w:val="restart"/>
          </w:tcPr>
          <w:p w:rsidR="00C36F84" w:rsidRDefault="00C36F84" w:rsidP="00C36F84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Руководител</w:t>
            </w:r>
            <w:r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 xml:space="preserve"> нац</w:t>
            </w:r>
            <w:r w:rsidRPr="006A7AB5"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>ональных органов</w:t>
            </w:r>
          </w:p>
        </w:tc>
        <w:tc>
          <w:tcPr>
            <w:tcW w:w="1665" w:type="dxa"/>
            <w:gridSpan w:val="3"/>
            <w:vMerge w:val="restart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sz w:val="18"/>
              </w:rPr>
              <w:t>РОФ (</w:t>
            </w:r>
            <w:proofErr w:type="spellStart"/>
            <w:r w:rsidRPr="006A7AB5">
              <w:rPr>
                <w:rFonts w:cs="Arial"/>
                <w:sz w:val="18"/>
                <w:szCs w:val="18"/>
              </w:rPr>
              <w:t>Росаккр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дитация</w:t>
            </w:r>
            <w:proofErr w:type="spellEnd"/>
            <w:r w:rsidRPr="006A7AB5">
              <w:rPr>
                <w:rFonts w:cs="Arial"/>
                <w:sz w:val="18"/>
                <w:szCs w:val="18"/>
              </w:rPr>
              <w:t>)</w:t>
            </w:r>
          </w:p>
          <w:p w:rsidR="00C36F84" w:rsidRDefault="00C36F84" w:rsidP="00C36F84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МИД РФ</w:t>
            </w:r>
          </w:p>
          <w:p w:rsidR="00C36F84" w:rsidRDefault="00C36F84" w:rsidP="00C36F84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7023/1ДСНГ</w:t>
            </w:r>
          </w:p>
          <w:p w:rsidR="00C36F84" w:rsidRDefault="00C36F84" w:rsidP="00C36F84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18.08.2015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Росаккредит</w:t>
            </w:r>
            <w:r>
              <w:rPr>
                <w:rFonts w:cs="Arial"/>
                <w:sz w:val="18"/>
                <w:szCs w:val="18"/>
              </w:rPr>
              <w:t>а</w:t>
            </w:r>
            <w:r>
              <w:rPr>
                <w:rFonts w:cs="Arial"/>
                <w:sz w:val="18"/>
                <w:szCs w:val="18"/>
              </w:rPr>
              <w:t>ция</w:t>
            </w:r>
            <w:proofErr w:type="spellEnd"/>
            <w:r>
              <w:rPr>
                <w:rFonts w:cs="Arial"/>
                <w:sz w:val="18"/>
                <w:szCs w:val="18"/>
              </w:rPr>
              <w:t>-член МГС</w:t>
            </w:r>
          </w:p>
        </w:tc>
        <w:tc>
          <w:tcPr>
            <w:tcW w:w="1666" w:type="dxa"/>
            <w:gridSpan w:val="4"/>
            <w:vMerge w:val="restart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ТАД</w:t>
            </w:r>
          </w:p>
        </w:tc>
        <w:tc>
          <w:tcPr>
            <w:tcW w:w="1665" w:type="dxa"/>
            <w:gridSpan w:val="3"/>
            <w:vMerge w:val="restart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525" w:type="dxa"/>
            <w:gridSpan w:val="3"/>
            <w:vMerge w:val="restart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</w:tr>
      <w:tr w:rsidR="00C36F84" w:rsidTr="00C36F84">
        <w:trPr>
          <w:cantSplit/>
          <w:trHeight w:val="375"/>
        </w:trPr>
        <w:tc>
          <w:tcPr>
            <w:tcW w:w="675" w:type="dxa"/>
            <w:vMerge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665" w:type="dxa"/>
            <w:gridSpan w:val="3"/>
            <w:vMerge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666" w:type="dxa"/>
            <w:gridSpan w:val="4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665" w:type="dxa"/>
            <w:gridSpan w:val="3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525" w:type="dxa"/>
            <w:gridSpan w:val="3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C36F84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C36F84" w:rsidRDefault="00C36F84" w:rsidP="00C36F84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12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C36F84" w:rsidRDefault="00C36F84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bCs/>
                <w:i/>
                <w:sz w:val="18"/>
                <w:szCs w:val="18"/>
              </w:rPr>
              <w:t>Об участии МГС в выполнении Плана мероприятий по реализации второго этапа (2012-2015 годы) Стратегии экономического развития Содруж</w:t>
            </w:r>
            <w:r w:rsidRPr="006A7AB5">
              <w:rPr>
                <w:rFonts w:cs="Arial"/>
                <w:b/>
                <w:bCs/>
                <w:i/>
                <w:sz w:val="18"/>
                <w:szCs w:val="18"/>
              </w:rPr>
              <w:t>е</w:t>
            </w:r>
            <w:r w:rsidRPr="006A7AB5">
              <w:rPr>
                <w:rFonts w:cs="Arial"/>
                <w:b/>
                <w:bCs/>
                <w:i/>
                <w:sz w:val="18"/>
                <w:szCs w:val="18"/>
              </w:rPr>
              <w:t>ства Независимых Государств на период до 2020 года</w:t>
            </w:r>
          </w:p>
        </w:tc>
      </w:tr>
      <w:tr w:rsidR="00C36F84" w:rsidTr="00C36F84">
        <w:trPr>
          <w:cantSplit/>
          <w:trHeight w:val="434"/>
        </w:trPr>
        <w:tc>
          <w:tcPr>
            <w:tcW w:w="675" w:type="dxa"/>
            <w:vMerge w:val="restart"/>
          </w:tcPr>
          <w:p w:rsidR="00C36F84" w:rsidRPr="006A7AB5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12.3</w:t>
            </w:r>
          </w:p>
        </w:tc>
        <w:tc>
          <w:tcPr>
            <w:tcW w:w="4253" w:type="dxa"/>
            <w:vMerge w:val="restart"/>
          </w:tcPr>
          <w:p w:rsidR="00C36F84" w:rsidRDefault="00C36F84" w:rsidP="00C36F84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Н</w:t>
            </w:r>
            <w:r w:rsidRPr="006A7AB5">
              <w:rPr>
                <w:rFonts w:cs="Arial"/>
                <w:sz w:val="18"/>
                <w:szCs w:val="18"/>
              </w:rPr>
              <w:t xml:space="preserve">аправить в Бюро по стандартам информацию о выполнении 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Плана мероприятий по реализ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а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ции второго этапа (2012-2015 годы) Стратегии экономического развития Содружества Нез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а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 xml:space="preserve">висимых Государств на период до 2020 года 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lastRenderedPageBreak/>
              <w:t>для обобщения</w:t>
            </w:r>
            <w:r w:rsidRPr="006A7AB5">
              <w:rPr>
                <w:rFonts w:cs="Arial"/>
                <w:sz w:val="18"/>
                <w:szCs w:val="18"/>
              </w:rPr>
              <w:t xml:space="preserve"> и направления в Исполнител</w:t>
            </w:r>
            <w:r w:rsidRPr="006A7AB5">
              <w:rPr>
                <w:rFonts w:cs="Arial"/>
                <w:sz w:val="18"/>
                <w:szCs w:val="18"/>
              </w:rPr>
              <w:t>ь</w:t>
            </w:r>
            <w:r w:rsidRPr="006A7AB5">
              <w:rPr>
                <w:rFonts w:cs="Arial"/>
                <w:sz w:val="18"/>
                <w:szCs w:val="18"/>
              </w:rPr>
              <w:t>ный комитет СНГ.</w:t>
            </w:r>
          </w:p>
        </w:tc>
        <w:tc>
          <w:tcPr>
            <w:tcW w:w="1276" w:type="dxa"/>
            <w:vMerge w:val="restart"/>
          </w:tcPr>
          <w:p w:rsidR="00C36F84" w:rsidRDefault="00C36F84" w:rsidP="00C36F84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lastRenderedPageBreak/>
              <w:t>до 15.01.2016</w:t>
            </w: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Национальные о</w:t>
            </w:r>
            <w:r w:rsidRPr="006A7AB5">
              <w:rPr>
                <w:rFonts w:cs="Arial"/>
                <w:sz w:val="18"/>
                <w:szCs w:val="18"/>
              </w:rPr>
              <w:t>р</w:t>
            </w:r>
            <w:r w:rsidRPr="006A7AB5">
              <w:rPr>
                <w:rFonts w:cs="Arial"/>
                <w:sz w:val="18"/>
                <w:szCs w:val="18"/>
              </w:rPr>
              <w:t>ганы</w:t>
            </w:r>
          </w:p>
        </w:tc>
        <w:tc>
          <w:tcPr>
            <w:tcW w:w="1110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4"/>
          </w:tcPr>
          <w:p w:rsidR="00C36F84" w:rsidRDefault="00C36F84" w:rsidP="00C36F8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11" w:type="dxa"/>
            <w:gridSpan w:val="2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110" w:type="dxa"/>
            <w:gridSpan w:val="2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</w:tcPr>
          <w:p w:rsidR="00C36F84" w:rsidRDefault="00C36F84" w:rsidP="00C36F84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970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C36F84" w:rsidTr="00C36F84">
        <w:trPr>
          <w:cantSplit/>
          <w:trHeight w:val="405"/>
        </w:trPr>
        <w:tc>
          <w:tcPr>
            <w:tcW w:w="675" w:type="dxa"/>
            <w:vMerge/>
          </w:tcPr>
          <w:p w:rsidR="00C36F84" w:rsidRPr="006A7AB5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Лялькова</w:t>
            </w:r>
            <w:proofErr w:type="spellEnd"/>
            <w:r>
              <w:rPr>
                <w:sz w:val="18"/>
              </w:rPr>
              <w:t xml:space="preserve"> И.В. 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 </w:t>
            </w:r>
          </w:p>
        </w:tc>
        <w:tc>
          <w:tcPr>
            <w:tcW w:w="1110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4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111" w:type="dxa"/>
            <w:gridSpan w:val="2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0" w:type="dxa"/>
            <w:gridSpan w:val="2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970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C36F84" w:rsidTr="00C36F84">
        <w:trPr>
          <w:cantSplit/>
          <w:trHeight w:val="1449"/>
        </w:trPr>
        <w:tc>
          <w:tcPr>
            <w:tcW w:w="675" w:type="dxa"/>
            <w:vMerge/>
          </w:tcPr>
          <w:p w:rsidR="00C36F84" w:rsidRPr="006A7AB5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Лялькова</w:t>
            </w:r>
            <w:proofErr w:type="spellEnd"/>
            <w:r>
              <w:rPr>
                <w:sz w:val="18"/>
              </w:rPr>
              <w:t xml:space="preserve"> И.В.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Аверьянова В.В. 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Мельник А.И.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Глебус</w:t>
            </w:r>
            <w:proofErr w:type="spellEnd"/>
            <w:r>
              <w:rPr>
                <w:sz w:val="18"/>
              </w:rPr>
              <w:t xml:space="preserve"> О.Н. 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Свизунова</w:t>
            </w:r>
            <w:proofErr w:type="spellEnd"/>
            <w:r>
              <w:rPr>
                <w:sz w:val="18"/>
              </w:rPr>
              <w:t xml:space="preserve"> А.В.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6521" w:type="dxa"/>
            <w:gridSpan w:val="13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C36F84" w:rsidTr="00C36F84">
        <w:trPr>
          <w:cantSplit/>
          <w:trHeight w:val="384"/>
        </w:trPr>
        <w:tc>
          <w:tcPr>
            <w:tcW w:w="14709" w:type="dxa"/>
            <w:gridSpan w:val="17"/>
            <w:shd w:val="pct10" w:color="000000" w:fill="FFFFFF"/>
            <w:vAlign w:val="center"/>
          </w:tcPr>
          <w:p w:rsidR="00C36F84" w:rsidRPr="00602C63" w:rsidRDefault="00C36F84" w:rsidP="00C36F84">
            <w:pPr>
              <w:rPr>
                <w:b/>
                <w:i/>
                <w:sz w:val="18"/>
                <w:u w:val="single"/>
              </w:rPr>
            </w:pPr>
            <w:r w:rsidRPr="00602C63">
              <w:rPr>
                <w:rFonts w:ascii="Arial Black" w:hAnsi="Arial Black" w:cs="Arial"/>
                <w:b/>
                <w:bCs/>
                <w:color w:val="FF0000"/>
                <w:sz w:val="18"/>
                <w:szCs w:val="18"/>
                <w:u w:val="single"/>
              </w:rPr>
              <w:lastRenderedPageBreak/>
              <w:t>ТЕХНИЧЕСКОЕ РЕГУЛИРОВАНИЕ</w:t>
            </w:r>
            <w:r w:rsidRPr="00602C63">
              <w:rPr>
                <w:b/>
                <w:color w:val="FF0000"/>
                <w:sz w:val="18"/>
                <w:u w:val="single"/>
              </w:rPr>
              <w:t xml:space="preserve"> </w:t>
            </w:r>
            <w:r w:rsidRPr="00602C63">
              <w:rPr>
                <w:b/>
                <w:color w:val="FF0000"/>
                <w:sz w:val="18"/>
                <w:u w:val="single"/>
                <w:lang w:val="en-US"/>
              </w:rPr>
              <w:t xml:space="preserve"> </w:t>
            </w:r>
          </w:p>
        </w:tc>
      </w:tr>
      <w:tr w:rsidR="00C36F84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C36F84" w:rsidRPr="00602C63" w:rsidRDefault="00C36F84" w:rsidP="00C36F84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15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C36F84" w:rsidRPr="006A7AB5" w:rsidRDefault="00C36F84" w:rsidP="00C36F84">
            <w:pPr>
              <w:spacing w:after="80"/>
              <w:jc w:val="both"/>
              <w:rPr>
                <w:b/>
                <w:i/>
                <w:sz w:val="18"/>
                <w:szCs w:val="18"/>
              </w:rPr>
            </w:pPr>
            <w:r w:rsidRPr="006A7AB5">
              <w:rPr>
                <w:b/>
                <w:i/>
                <w:sz w:val="18"/>
                <w:szCs w:val="18"/>
              </w:rPr>
              <w:t>О проекте Соглашения об устранении технических барьеров во взаимной торговле государств - участников СНГ</w:t>
            </w:r>
          </w:p>
        </w:tc>
      </w:tr>
      <w:tr w:rsidR="00C36F84" w:rsidTr="00C36F84">
        <w:trPr>
          <w:cantSplit/>
          <w:trHeight w:val="434"/>
        </w:trPr>
        <w:tc>
          <w:tcPr>
            <w:tcW w:w="675" w:type="dxa"/>
            <w:vMerge w:val="restart"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15.3</w:t>
            </w:r>
          </w:p>
        </w:tc>
        <w:tc>
          <w:tcPr>
            <w:tcW w:w="4253" w:type="dxa"/>
            <w:vMerge w:val="restart"/>
          </w:tcPr>
          <w:p w:rsidR="00C36F84" w:rsidRPr="006A7AB5" w:rsidRDefault="00C36F84" w:rsidP="00C36F84">
            <w:pPr>
              <w:pStyle w:val="a5"/>
              <w:tabs>
                <w:tab w:val="clear" w:pos="4677"/>
                <w:tab w:val="clear" w:pos="9355"/>
                <w:tab w:val="center" w:pos="4153"/>
                <w:tab w:val="right" w:pos="8306"/>
              </w:tabs>
              <w:spacing w:after="80"/>
              <w:ind w:left="34"/>
              <w:jc w:val="both"/>
              <w:rPr>
                <w:b/>
                <w:sz w:val="18"/>
                <w:szCs w:val="18"/>
              </w:rPr>
            </w:pPr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Р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ассмотреть проект Соглашения, разработа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н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ного Министерством экономического развития и торговли Украины, и направить замечания и предложения по содержанию обоих проектов и предложения о целесообразности продолж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е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ния работ по каждому из проектов Соглашений в Госстандарт Республики Беларусь, Мин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и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 xml:space="preserve">стерство экономического развития и торговли Украины и Бюро по стандартам, </w:t>
            </w:r>
            <w:r>
              <w:rPr>
                <w:rFonts w:cs="Arial"/>
                <w:color w:val="000000"/>
                <w:sz w:val="18"/>
                <w:szCs w:val="18"/>
              </w:rPr>
              <w:br/>
            </w:r>
            <w:r w:rsidRPr="006A7AB5">
              <w:rPr>
                <w:rFonts w:cs="Arial"/>
                <w:color w:val="000000"/>
                <w:sz w:val="18"/>
                <w:szCs w:val="18"/>
              </w:rPr>
              <w:t>результаты рассмотреть на 3-м заседании РГ ЗСТ.</w:t>
            </w:r>
            <w:proofErr w:type="gramEnd"/>
          </w:p>
        </w:tc>
        <w:tc>
          <w:tcPr>
            <w:tcW w:w="1276" w:type="dxa"/>
            <w:vMerge w:val="restart"/>
          </w:tcPr>
          <w:p w:rsidR="00C36F84" w:rsidRDefault="00C36F84" w:rsidP="00C36F84">
            <w:pPr>
              <w:rPr>
                <w:sz w:val="18"/>
              </w:rPr>
            </w:pPr>
            <w:r w:rsidRPr="006A7AB5">
              <w:rPr>
                <w:rFonts w:cs="Arial"/>
                <w:color w:val="000000"/>
                <w:sz w:val="18"/>
                <w:szCs w:val="18"/>
              </w:rPr>
              <w:t>до 01.09.2015</w:t>
            </w: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4"/>
          </w:tcPr>
          <w:p w:rsidR="00C36F84" w:rsidRDefault="00C36F84" w:rsidP="00C36F8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11" w:type="dxa"/>
            <w:gridSpan w:val="2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110" w:type="dxa"/>
            <w:gridSpan w:val="2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</w:tcPr>
          <w:p w:rsidR="00C36F84" w:rsidRDefault="00C36F84" w:rsidP="00C36F84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970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C36F84" w:rsidTr="00C36F84">
        <w:trPr>
          <w:cantSplit/>
          <w:trHeight w:val="1414"/>
        </w:trPr>
        <w:tc>
          <w:tcPr>
            <w:tcW w:w="675" w:type="dxa"/>
            <w:vMerge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  <w:vMerge w:val="restart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Лялькова</w:t>
            </w:r>
            <w:proofErr w:type="spellEnd"/>
            <w:r>
              <w:rPr>
                <w:sz w:val="18"/>
              </w:rPr>
              <w:t xml:space="preserve"> И.В. </w:t>
            </w:r>
            <w:r>
              <w:rPr>
                <w:sz w:val="18"/>
              </w:rPr>
              <w:br/>
            </w:r>
          </w:p>
        </w:tc>
        <w:tc>
          <w:tcPr>
            <w:tcW w:w="1110" w:type="dxa"/>
            <w:vMerge w:val="restart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4"/>
            <w:vMerge w:val="restart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111" w:type="dxa"/>
            <w:gridSpan w:val="2"/>
            <w:vMerge w:val="restart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01-840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31.08.15</w:t>
            </w:r>
          </w:p>
        </w:tc>
        <w:tc>
          <w:tcPr>
            <w:tcW w:w="1110" w:type="dxa"/>
            <w:gridSpan w:val="2"/>
            <w:vMerge w:val="restart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vMerge w:val="restart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970" w:type="dxa"/>
            <w:vMerge w:val="restart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C36F84" w:rsidTr="00C36F84">
        <w:trPr>
          <w:cantSplit/>
          <w:trHeight w:val="506"/>
        </w:trPr>
        <w:tc>
          <w:tcPr>
            <w:tcW w:w="675" w:type="dxa"/>
            <w:vMerge/>
          </w:tcPr>
          <w:p w:rsidR="00C36F84" w:rsidRPr="00602C63" w:rsidRDefault="00C36F84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C36F84" w:rsidRDefault="00C36F84" w:rsidP="00C36F84">
            <w:pPr>
              <w:rPr>
                <w:sz w:val="18"/>
              </w:rPr>
            </w:pPr>
            <w:r>
              <w:rPr>
                <w:sz w:val="18"/>
              </w:rPr>
              <w:t>3-е засед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ние РГ ЗСТ</w:t>
            </w:r>
          </w:p>
        </w:tc>
        <w:tc>
          <w:tcPr>
            <w:tcW w:w="1984" w:type="dxa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110" w:type="dxa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110" w:type="dxa"/>
            <w:gridSpan w:val="4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111" w:type="dxa"/>
            <w:gridSpan w:val="2"/>
            <w:vMerge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110" w:type="dxa"/>
            <w:gridSpan w:val="2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110" w:type="dxa"/>
            <w:gridSpan w:val="3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970" w:type="dxa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C36F84" w:rsidTr="00C36F84">
        <w:trPr>
          <w:cantSplit/>
          <w:trHeight w:val="384"/>
        </w:trPr>
        <w:tc>
          <w:tcPr>
            <w:tcW w:w="14709" w:type="dxa"/>
            <w:gridSpan w:val="17"/>
            <w:shd w:val="pct10" w:color="000000" w:fill="FFFFFF"/>
            <w:vAlign w:val="center"/>
          </w:tcPr>
          <w:p w:rsidR="00C36F84" w:rsidRPr="00602C63" w:rsidRDefault="00C36F84" w:rsidP="00C36F84">
            <w:pPr>
              <w:rPr>
                <w:b/>
                <w:i/>
                <w:sz w:val="18"/>
                <w:u w:val="single"/>
              </w:rPr>
            </w:pPr>
            <w:r w:rsidRPr="00602C63">
              <w:rPr>
                <w:rFonts w:ascii="Arial Black" w:hAnsi="Arial Black" w:cs="Arial"/>
                <w:b/>
                <w:bCs/>
                <w:color w:val="FF0000"/>
                <w:sz w:val="18"/>
                <w:szCs w:val="18"/>
                <w:u w:val="single"/>
              </w:rPr>
              <w:t xml:space="preserve">СТАНДАРТИЗАЦИЯ </w:t>
            </w:r>
          </w:p>
        </w:tc>
      </w:tr>
      <w:tr w:rsidR="00C36F84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C36F84" w:rsidRDefault="00C36F84" w:rsidP="00C36F84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16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C36F84" w:rsidRPr="006A7AB5" w:rsidRDefault="00C36F84" w:rsidP="00C36F84">
            <w:pPr>
              <w:spacing w:after="80"/>
              <w:jc w:val="both"/>
              <w:rPr>
                <w:b/>
                <w:i/>
                <w:sz w:val="18"/>
                <w:szCs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разработке проекта «Перечня приоритетных направлений работ по межгосударственной стандартизации на 2016-2020 годы» (ПНМС 2016-2020)</w:t>
            </w:r>
          </w:p>
        </w:tc>
      </w:tr>
      <w:tr w:rsidR="00C36F84" w:rsidTr="00767806">
        <w:trPr>
          <w:cantSplit/>
          <w:trHeight w:val="375"/>
        </w:trPr>
        <w:tc>
          <w:tcPr>
            <w:tcW w:w="675" w:type="dxa"/>
            <w:vMerge w:val="restart"/>
          </w:tcPr>
          <w:p w:rsidR="00C36F84" w:rsidRPr="006A7AB5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16.2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C36F84" w:rsidRPr="006A7AB5" w:rsidRDefault="00C36F84" w:rsidP="00C36F84">
            <w:pPr>
              <w:pStyle w:val="a5"/>
              <w:tabs>
                <w:tab w:val="clear" w:pos="4677"/>
                <w:tab w:val="clear" w:pos="9355"/>
                <w:tab w:val="center" w:pos="4153"/>
                <w:tab w:val="right" w:pos="8306"/>
              </w:tabs>
              <w:spacing w:after="80"/>
              <w:ind w:left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6A7AB5">
              <w:rPr>
                <w:sz w:val="18"/>
                <w:szCs w:val="18"/>
              </w:rPr>
              <w:t>аправить в Бюро по стандартам предлож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ния в проект ПНМС 2016-2020 для уточнения проекта и направления его национальным о</w:t>
            </w:r>
            <w:r w:rsidRPr="006A7AB5">
              <w:rPr>
                <w:sz w:val="18"/>
                <w:szCs w:val="18"/>
              </w:rPr>
              <w:t>р</w:t>
            </w:r>
            <w:r w:rsidRPr="006A7AB5">
              <w:rPr>
                <w:sz w:val="18"/>
                <w:szCs w:val="18"/>
              </w:rPr>
              <w:t>ганам для рассмотрения.</w:t>
            </w:r>
          </w:p>
        </w:tc>
        <w:tc>
          <w:tcPr>
            <w:tcW w:w="1276" w:type="dxa"/>
            <w:vMerge w:val="restart"/>
          </w:tcPr>
          <w:p w:rsidR="00C36F84" w:rsidRDefault="00C36F84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01.08.2015</w:t>
            </w: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665" w:type="dxa"/>
            <w:gridSpan w:val="3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666" w:type="dxa"/>
            <w:gridSpan w:val="4"/>
            <w:shd w:val="clear" w:color="auto" w:fill="92D050"/>
          </w:tcPr>
          <w:p w:rsidR="00C36F84" w:rsidRDefault="00C36F84" w:rsidP="00C36F8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  <w:p w:rsidR="00C36F84" w:rsidRDefault="00C36F84" w:rsidP="00C36F8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№ЕА-434 от 08.09.2015</w:t>
            </w:r>
          </w:p>
        </w:tc>
        <w:tc>
          <w:tcPr>
            <w:tcW w:w="1665" w:type="dxa"/>
            <w:gridSpan w:val="3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525" w:type="dxa"/>
            <w:gridSpan w:val="3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C36F84" w:rsidRPr="000D1A92" w:rsidRDefault="00C36F84" w:rsidP="00C36F84">
            <w:pPr>
              <w:pStyle w:val="31"/>
              <w:ind w:firstLine="0"/>
              <w:rPr>
                <w:sz w:val="16"/>
                <w:szCs w:val="16"/>
                <w:shd w:val="clear" w:color="auto" w:fill="92D050"/>
              </w:rPr>
            </w:pPr>
            <w:r w:rsidRPr="000D1A92">
              <w:rPr>
                <w:sz w:val="16"/>
                <w:szCs w:val="16"/>
                <w:shd w:val="clear" w:color="auto" w:fill="92D050"/>
              </w:rPr>
              <w:t>№03-1/578 от 27.08.2015,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 w:rsidRPr="000D1A92">
              <w:rPr>
                <w:sz w:val="16"/>
                <w:szCs w:val="16"/>
                <w:shd w:val="clear" w:color="auto" w:fill="92D050"/>
              </w:rPr>
              <w:t>есть предлож</w:t>
            </w:r>
            <w:r w:rsidRPr="000D1A92">
              <w:rPr>
                <w:sz w:val="16"/>
                <w:szCs w:val="16"/>
                <w:shd w:val="clear" w:color="auto" w:fill="92D050"/>
              </w:rPr>
              <w:t>е</w:t>
            </w:r>
            <w:r w:rsidRPr="000D1A92">
              <w:rPr>
                <w:sz w:val="16"/>
                <w:szCs w:val="16"/>
                <w:shd w:val="clear" w:color="auto" w:fill="92D050"/>
              </w:rPr>
              <w:t>ни</w:t>
            </w:r>
            <w:r>
              <w:rPr>
                <w:sz w:val="16"/>
                <w:szCs w:val="16"/>
                <w:shd w:val="clear" w:color="auto" w:fill="92D050"/>
              </w:rPr>
              <w:t>я</w:t>
            </w:r>
          </w:p>
        </w:tc>
      </w:tr>
      <w:tr w:rsidR="00C36F84" w:rsidTr="00767806">
        <w:trPr>
          <w:cantSplit/>
          <w:trHeight w:val="375"/>
        </w:trPr>
        <w:tc>
          <w:tcPr>
            <w:tcW w:w="675" w:type="dxa"/>
            <w:vMerge/>
          </w:tcPr>
          <w:p w:rsidR="00C36F84" w:rsidRPr="006A7AB5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665" w:type="dxa"/>
            <w:gridSpan w:val="3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  <w:p w:rsidR="00C36F84" w:rsidRPr="00DB2988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DB2988">
              <w:rPr>
                <w:sz w:val="16"/>
                <w:szCs w:val="16"/>
              </w:rPr>
              <w:t xml:space="preserve">№АЗ-7242/03 от 24.08.2015 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 w:rsidRPr="00DB2988">
              <w:rPr>
                <w:sz w:val="16"/>
                <w:szCs w:val="16"/>
                <w:shd w:val="clear" w:color="auto" w:fill="92D050"/>
              </w:rPr>
              <w:t>есть предложения</w:t>
            </w:r>
          </w:p>
        </w:tc>
        <w:tc>
          <w:tcPr>
            <w:tcW w:w="1666" w:type="dxa"/>
            <w:gridSpan w:val="4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C36F84" w:rsidRPr="000D1A92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0D1A92">
              <w:rPr>
                <w:sz w:val="16"/>
                <w:szCs w:val="16"/>
              </w:rPr>
              <w:t>№03-819/ от 25.08.2015 нет  предложений</w:t>
            </w:r>
          </w:p>
        </w:tc>
        <w:tc>
          <w:tcPr>
            <w:tcW w:w="1665" w:type="dxa"/>
            <w:gridSpan w:val="3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525" w:type="dxa"/>
            <w:gridSpan w:val="3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C36F84" w:rsidRPr="00840325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840325">
              <w:rPr>
                <w:sz w:val="16"/>
                <w:szCs w:val="16"/>
              </w:rPr>
              <w:t>№05-2363-12 от 02.07.2015</w:t>
            </w:r>
            <w:r>
              <w:rPr>
                <w:sz w:val="16"/>
                <w:szCs w:val="16"/>
              </w:rPr>
              <w:t>,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6"/>
                <w:szCs w:val="16"/>
              </w:rPr>
              <w:t>н</w:t>
            </w:r>
            <w:r w:rsidRPr="00840325">
              <w:rPr>
                <w:sz w:val="16"/>
                <w:szCs w:val="16"/>
              </w:rPr>
              <w:t>ет предложений</w:t>
            </w:r>
          </w:p>
        </w:tc>
      </w:tr>
      <w:tr w:rsidR="00C36F84" w:rsidTr="00767806">
        <w:trPr>
          <w:cantSplit/>
          <w:trHeight w:val="375"/>
        </w:trPr>
        <w:tc>
          <w:tcPr>
            <w:tcW w:w="675" w:type="dxa"/>
            <w:vMerge w:val="restart"/>
          </w:tcPr>
          <w:p w:rsidR="00C36F84" w:rsidRPr="006A7AB5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16.3</w:t>
            </w:r>
          </w:p>
        </w:tc>
        <w:tc>
          <w:tcPr>
            <w:tcW w:w="4253" w:type="dxa"/>
            <w:vMerge w:val="restart"/>
            <w:shd w:val="clear" w:color="auto" w:fill="92D050"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Доработать проект ПНМС 2016-2020 по пост</w:t>
            </w:r>
            <w:r w:rsidRPr="006A7AB5">
              <w:rPr>
                <w:sz w:val="18"/>
                <w:szCs w:val="18"/>
              </w:rPr>
              <w:t>у</w:t>
            </w:r>
            <w:r w:rsidRPr="006A7AB5">
              <w:rPr>
                <w:sz w:val="18"/>
                <w:szCs w:val="18"/>
              </w:rPr>
              <w:t>пившим замечаниям и предложениям и напр</w:t>
            </w:r>
            <w:r w:rsidRPr="006A7AB5">
              <w:rPr>
                <w:sz w:val="18"/>
                <w:szCs w:val="18"/>
              </w:rPr>
              <w:t>а</w:t>
            </w:r>
            <w:r w:rsidRPr="006A7AB5">
              <w:rPr>
                <w:sz w:val="18"/>
                <w:szCs w:val="18"/>
              </w:rPr>
              <w:t>вить национальным органам для рассмотр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ния.</w:t>
            </w:r>
          </w:p>
        </w:tc>
        <w:tc>
          <w:tcPr>
            <w:tcW w:w="1276" w:type="dxa"/>
            <w:vMerge w:val="restart"/>
          </w:tcPr>
          <w:p w:rsidR="00C36F84" w:rsidRDefault="00C36F84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15.08.2015</w:t>
            </w: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6521" w:type="dxa"/>
            <w:gridSpan w:val="13"/>
            <w:vMerge w:val="restart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Уточненный проект ПНМС 2016-2020 по дополнительным предложениям КАЗ направлен </w:t>
            </w:r>
            <w:proofErr w:type="gramStart"/>
            <w:r>
              <w:rPr>
                <w:sz w:val="18"/>
              </w:rPr>
              <w:t>в</w:t>
            </w:r>
            <w:proofErr w:type="gramEnd"/>
            <w:r>
              <w:rPr>
                <w:sz w:val="18"/>
              </w:rPr>
              <w:t xml:space="preserve"> НО (исх.№2/173 от 19.08.2015),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РФ </w:t>
            </w:r>
            <w:proofErr w:type="gramStart"/>
            <w:r>
              <w:rPr>
                <w:sz w:val="18"/>
              </w:rPr>
              <w:t>направлен</w:t>
            </w:r>
            <w:proofErr w:type="gramEnd"/>
            <w:r>
              <w:rPr>
                <w:sz w:val="18"/>
              </w:rPr>
              <w:t xml:space="preserve"> в НО (исх. № 2/188 от 28.08.2015)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От </w:t>
            </w:r>
            <w:proofErr w:type="gramStart"/>
            <w:r>
              <w:rPr>
                <w:sz w:val="18"/>
              </w:rPr>
              <w:t>АЗЕ</w:t>
            </w:r>
            <w:proofErr w:type="gramEnd"/>
            <w:r>
              <w:rPr>
                <w:sz w:val="18"/>
              </w:rPr>
              <w:t>, ГРУ предложений в проект ПНМС не поступало</w:t>
            </w:r>
          </w:p>
        </w:tc>
      </w:tr>
      <w:tr w:rsidR="00C36F84" w:rsidTr="00767806">
        <w:trPr>
          <w:cantSplit/>
          <w:trHeight w:val="375"/>
        </w:trPr>
        <w:tc>
          <w:tcPr>
            <w:tcW w:w="675" w:type="dxa"/>
            <w:vMerge/>
          </w:tcPr>
          <w:p w:rsidR="00C36F84" w:rsidRPr="006A7AB5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92D050"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6521" w:type="dxa"/>
            <w:gridSpan w:val="13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C36F84" w:rsidTr="00767806">
        <w:trPr>
          <w:cantSplit/>
          <w:trHeight w:val="434"/>
        </w:trPr>
        <w:tc>
          <w:tcPr>
            <w:tcW w:w="675" w:type="dxa"/>
            <w:vMerge w:val="restart"/>
          </w:tcPr>
          <w:p w:rsidR="00C36F84" w:rsidRPr="006A7AB5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16.4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C36F84" w:rsidRDefault="00C36F84" w:rsidP="00C36F84">
            <w:pPr>
              <w:rPr>
                <w:sz w:val="18"/>
              </w:rPr>
            </w:pPr>
            <w:r>
              <w:rPr>
                <w:sz w:val="18"/>
                <w:szCs w:val="18"/>
              </w:rPr>
              <w:t>Р</w:t>
            </w:r>
            <w:r w:rsidRPr="006A7AB5">
              <w:rPr>
                <w:sz w:val="18"/>
                <w:szCs w:val="18"/>
              </w:rPr>
              <w:t>ассмотреть уточненный проект ПНМС 2016-2020 и свои предложения и замечания напр</w:t>
            </w:r>
            <w:r w:rsidRPr="006A7AB5">
              <w:rPr>
                <w:sz w:val="18"/>
                <w:szCs w:val="18"/>
              </w:rPr>
              <w:t>а</w:t>
            </w:r>
            <w:r w:rsidRPr="006A7AB5">
              <w:rPr>
                <w:sz w:val="18"/>
                <w:szCs w:val="18"/>
              </w:rPr>
              <w:t>вить в Бюро по стандартам.</w:t>
            </w:r>
          </w:p>
        </w:tc>
        <w:tc>
          <w:tcPr>
            <w:tcW w:w="1276" w:type="dxa"/>
            <w:vMerge w:val="restart"/>
          </w:tcPr>
          <w:p w:rsidR="00C36F84" w:rsidRDefault="00C36F84" w:rsidP="00C36F84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01.09.2015</w:t>
            </w: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016" w:type="dxa"/>
            <w:gridSpan w:val="3"/>
          </w:tcPr>
          <w:p w:rsidR="00C36F84" w:rsidRDefault="00C36F84" w:rsidP="00C36F8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05" w:type="dxa"/>
            <w:gridSpan w:val="3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БЕЛ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 w:rsidRPr="00400524">
              <w:rPr>
                <w:sz w:val="16"/>
                <w:szCs w:val="16"/>
              </w:rPr>
              <w:t>рассмотрен</w:t>
            </w:r>
          </w:p>
        </w:tc>
        <w:tc>
          <w:tcPr>
            <w:tcW w:w="1110" w:type="dxa"/>
            <w:gridSpan w:val="2"/>
            <w:shd w:val="clear" w:color="auto" w:fill="auto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110" w:type="dxa"/>
            <w:gridSpan w:val="3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C36F84" w:rsidRPr="002F014B" w:rsidRDefault="00C36F84" w:rsidP="00C36F84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2F014B">
              <w:rPr>
                <w:sz w:val="16"/>
                <w:szCs w:val="16"/>
              </w:rPr>
              <w:t>№26-1-05/03-5620-КТРМ от 01.09.2015</w:t>
            </w:r>
          </w:p>
        </w:tc>
        <w:tc>
          <w:tcPr>
            <w:tcW w:w="970" w:type="dxa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6"/>
                <w:szCs w:val="16"/>
              </w:rPr>
              <w:t>р</w:t>
            </w:r>
            <w:r w:rsidRPr="00400524">
              <w:rPr>
                <w:sz w:val="16"/>
                <w:szCs w:val="16"/>
              </w:rPr>
              <w:t>ассмо</w:t>
            </w:r>
            <w:r w:rsidRPr="00400524">
              <w:rPr>
                <w:sz w:val="16"/>
                <w:szCs w:val="16"/>
              </w:rPr>
              <w:t>т</w:t>
            </w:r>
            <w:r w:rsidRPr="00400524">
              <w:rPr>
                <w:sz w:val="16"/>
                <w:szCs w:val="16"/>
              </w:rPr>
              <w:t>рен</w:t>
            </w:r>
          </w:p>
        </w:tc>
      </w:tr>
      <w:tr w:rsidR="00C36F84" w:rsidTr="00767806">
        <w:trPr>
          <w:cantSplit/>
          <w:trHeight w:val="405"/>
        </w:trPr>
        <w:tc>
          <w:tcPr>
            <w:tcW w:w="675" w:type="dxa"/>
            <w:vMerge/>
          </w:tcPr>
          <w:p w:rsidR="00C36F84" w:rsidRPr="006A7AB5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110" w:type="dxa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  <w:p w:rsidR="00C36F84" w:rsidRPr="00400524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400524">
              <w:rPr>
                <w:sz w:val="16"/>
                <w:szCs w:val="16"/>
              </w:rPr>
              <w:t>рассмотрен</w:t>
            </w:r>
          </w:p>
        </w:tc>
        <w:tc>
          <w:tcPr>
            <w:tcW w:w="1016" w:type="dxa"/>
            <w:gridSpan w:val="3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 w:rsidRPr="004115C0">
              <w:rPr>
                <w:sz w:val="16"/>
                <w:szCs w:val="16"/>
              </w:rPr>
              <w:t>№АЗ-7590/03 от 31.08.2015</w:t>
            </w:r>
          </w:p>
        </w:tc>
        <w:tc>
          <w:tcPr>
            <w:tcW w:w="1205" w:type="dxa"/>
            <w:gridSpan w:val="3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6"/>
                <w:szCs w:val="16"/>
              </w:rPr>
              <w:t>р</w:t>
            </w:r>
            <w:r w:rsidRPr="00400524">
              <w:rPr>
                <w:sz w:val="16"/>
                <w:szCs w:val="16"/>
              </w:rPr>
              <w:t>ассмотрен</w:t>
            </w:r>
          </w:p>
        </w:tc>
        <w:tc>
          <w:tcPr>
            <w:tcW w:w="1110" w:type="dxa"/>
            <w:gridSpan w:val="2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C36F84" w:rsidRPr="00400524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400524">
              <w:rPr>
                <w:sz w:val="16"/>
                <w:szCs w:val="16"/>
              </w:rPr>
              <w:t>рассмотрен</w:t>
            </w:r>
          </w:p>
        </w:tc>
        <w:tc>
          <w:tcPr>
            <w:tcW w:w="970" w:type="dxa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УКР</w:t>
            </w:r>
          </w:p>
          <w:p w:rsidR="00C36F84" w:rsidRPr="00DC3907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DC3907">
              <w:rPr>
                <w:sz w:val="16"/>
                <w:szCs w:val="16"/>
              </w:rPr>
              <w:t>№3413-09/28834-07 31.08.2015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C36F84" w:rsidTr="00767806">
        <w:trPr>
          <w:cantSplit/>
          <w:trHeight w:val="375"/>
        </w:trPr>
        <w:tc>
          <w:tcPr>
            <w:tcW w:w="675" w:type="dxa"/>
            <w:vMerge w:val="restart"/>
          </w:tcPr>
          <w:p w:rsidR="00C36F84" w:rsidRPr="006A7AB5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16.5</w:t>
            </w:r>
          </w:p>
        </w:tc>
        <w:tc>
          <w:tcPr>
            <w:tcW w:w="4253" w:type="dxa"/>
            <w:vMerge w:val="restart"/>
            <w:shd w:val="clear" w:color="auto" w:fill="92D050"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 xml:space="preserve">Доработать проект ПНМС </w:t>
            </w:r>
            <w:r>
              <w:rPr>
                <w:sz w:val="18"/>
                <w:szCs w:val="18"/>
              </w:rPr>
              <w:t xml:space="preserve"> </w:t>
            </w:r>
            <w:r w:rsidRPr="006A7AB5">
              <w:rPr>
                <w:sz w:val="18"/>
                <w:szCs w:val="18"/>
              </w:rPr>
              <w:t>2016-2020 по р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зультатам предложений национальных органов и представить для рассмотрения на 50-е зас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дание НТКС</w:t>
            </w:r>
          </w:p>
        </w:tc>
        <w:tc>
          <w:tcPr>
            <w:tcW w:w="1276" w:type="dxa"/>
            <w:vMerge w:val="restart"/>
          </w:tcPr>
          <w:p w:rsidR="00C36F84" w:rsidRDefault="00C36F84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50-е зас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дание НТКС</w:t>
            </w: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6521" w:type="dxa"/>
            <w:gridSpan w:val="13"/>
            <w:vMerge w:val="restart"/>
          </w:tcPr>
          <w:p w:rsidR="00C36F84" w:rsidRDefault="00C36F84" w:rsidP="00767806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Вопрос о проекте ПНМС </w:t>
            </w:r>
            <w:r w:rsidRPr="006A7AB5">
              <w:rPr>
                <w:sz w:val="18"/>
                <w:szCs w:val="18"/>
              </w:rPr>
              <w:t>2016-2020</w:t>
            </w:r>
            <w:r>
              <w:rPr>
                <w:sz w:val="18"/>
                <w:szCs w:val="18"/>
              </w:rPr>
              <w:t xml:space="preserve"> </w:t>
            </w:r>
            <w:r w:rsidR="00767806">
              <w:rPr>
                <w:sz w:val="18"/>
                <w:szCs w:val="18"/>
              </w:rPr>
              <w:t>рассмотрен на</w:t>
            </w:r>
            <w:r>
              <w:rPr>
                <w:sz w:val="18"/>
                <w:szCs w:val="18"/>
              </w:rPr>
              <w:t xml:space="preserve"> 50-</w:t>
            </w:r>
            <w:r w:rsidR="0076780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 xml:space="preserve"> заседани</w:t>
            </w:r>
            <w:r w:rsidR="00767806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НТКС</w:t>
            </w:r>
          </w:p>
        </w:tc>
      </w:tr>
      <w:tr w:rsidR="00C36F84" w:rsidTr="00767806">
        <w:trPr>
          <w:cantSplit/>
          <w:trHeight w:val="375"/>
        </w:trPr>
        <w:tc>
          <w:tcPr>
            <w:tcW w:w="675" w:type="dxa"/>
            <w:vMerge/>
          </w:tcPr>
          <w:p w:rsidR="00C36F84" w:rsidRPr="006A7AB5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92D050"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6521" w:type="dxa"/>
            <w:gridSpan w:val="13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C36F84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C36F84" w:rsidRDefault="00C36F84" w:rsidP="00C36F84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17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C36F84" w:rsidRDefault="00C36F84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b/>
                <w:i/>
                <w:sz w:val="18"/>
                <w:szCs w:val="18"/>
              </w:rPr>
              <w:t>О ходе реализации Программы работ по межгосударственной стандартизации на 2013-2015 годы (ПМС 2013-2015) и разработке Программы работ по межгосударственной стандартизации на 2016-2018 годы (ПМС 2016-2018)</w:t>
            </w:r>
          </w:p>
        </w:tc>
      </w:tr>
      <w:tr w:rsidR="00C36F84" w:rsidTr="00C36F84">
        <w:trPr>
          <w:cantSplit/>
          <w:trHeight w:val="434"/>
        </w:trPr>
        <w:tc>
          <w:tcPr>
            <w:tcW w:w="675" w:type="dxa"/>
            <w:vMerge w:val="restart"/>
          </w:tcPr>
          <w:p w:rsidR="00C36F84" w:rsidRPr="006A7AB5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17.2</w:t>
            </w:r>
          </w:p>
        </w:tc>
        <w:tc>
          <w:tcPr>
            <w:tcW w:w="4253" w:type="dxa"/>
            <w:vMerge w:val="restart"/>
            <w:shd w:val="clear" w:color="auto" w:fill="FF0000"/>
          </w:tcPr>
          <w:p w:rsidR="00C36F84" w:rsidRDefault="00C36F84" w:rsidP="00C36F84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Сформировать предложения в проект ПМС 2016 – 2018 без обязательного привлечения МТК</w:t>
            </w:r>
          </w:p>
        </w:tc>
        <w:tc>
          <w:tcPr>
            <w:tcW w:w="1276" w:type="dxa"/>
            <w:vMerge w:val="restart"/>
          </w:tcPr>
          <w:p w:rsidR="00C36F84" w:rsidRDefault="00C36F84" w:rsidP="00C36F84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01.08.2015</w:t>
            </w: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4"/>
            <w:shd w:val="clear" w:color="auto" w:fill="FF0000"/>
          </w:tcPr>
          <w:p w:rsidR="00C36F84" w:rsidRDefault="00C36F84" w:rsidP="00C36F8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11" w:type="dxa"/>
            <w:gridSpan w:val="2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C36F84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proofErr w:type="spellStart"/>
            <w:r w:rsidRPr="00F4329B">
              <w:rPr>
                <w:sz w:val="16"/>
                <w:szCs w:val="16"/>
              </w:rPr>
              <w:t>Инф</w:t>
            </w:r>
            <w:proofErr w:type="gramStart"/>
            <w:r w:rsidRPr="00F4329B">
              <w:rPr>
                <w:sz w:val="16"/>
                <w:szCs w:val="16"/>
              </w:rPr>
              <w:t>.д</w:t>
            </w:r>
            <w:proofErr w:type="gramEnd"/>
            <w:r w:rsidRPr="00F4329B">
              <w:rPr>
                <w:sz w:val="16"/>
                <w:szCs w:val="16"/>
              </w:rPr>
              <w:t>оска</w:t>
            </w:r>
            <w:proofErr w:type="spellEnd"/>
            <w:r w:rsidRPr="00F4329B">
              <w:rPr>
                <w:sz w:val="16"/>
                <w:szCs w:val="16"/>
              </w:rPr>
              <w:t xml:space="preserve"> 07.09.2015</w:t>
            </w:r>
          </w:p>
          <w:p w:rsidR="00C36F84" w:rsidRPr="00F4329B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(6 тем)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970" w:type="dxa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C36F84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397E4A">
              <w:rPr>
                <w:sz w:val="16"/>
                <w:szCs w:val="16"/>
              </w:rPr>
              <w:t>№03-1/581 от 28.08.2015</w:t>
            </w:r>
          </w:p>
          <w:p w:rsidR="00C36F84" w:rsidRPr="00397E4A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(4 темы)</w:t>
            </w:r>
          </w:p>
        </w:tc>
      </w:tr>
      <w:tr w:rsidR="00C36F84" w:rsidTr="00C36F84">
        <w:trPr>
          <w:cantSplit/>
          <w:trHeight w:val="405"/>
        </w:trPr>
        <w:tc>
          <w:tcPr>
            <w:tcW w:w="675" w:type="dxa"/>
            <w:vMerge/>
          </w:tcPr>
          <w:p w:rsidR="00C36F84" w:rsidRPr="006A7AB5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F0000"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110" w:type="dxa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  <w:p w:rsidR="00C36F84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AF189F">
              <w:rPr>
                <w:sz w:val="16"/>
                <w:szCs w:val="16"/>
              </w:rPr>
              <w:t>№02-09/614 от 24.08.2015</w:t>
            </w:r>
          </w:p>
          <w:p w:rsidR="00C36F84" w:rsidRPr="00AF189F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 тема)</w:t>
            </w:r>
          </w:p>
        </w:tc>
        <w:tc>
          <w:tcPr>
            <w:tcW w:w="1110" w:type="dxa"/>
            <w:gridSpan w:val="4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  <w:p w:rsidR="00C36F84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031CC3">
              <w:rPr>
                <w:sz w:val="16"/>
                <w:szCs w:val="16"/>
              </w:rPr>
              <w:t>№АК-7442/03 от 27.08.2015</w:t>
            </w:r>
            <w:r>
              <w:rPr>
                <w:sz w:val="16"/>
                <w:szCs w:val="16"/>
              </w:rPr>
              <w:t>,</w:t>
            </w:r>
          </w:p>
          <w:p w:rsidR="00C36F84" w:rsidRPr="00031CC3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(более 800тем)</w:t>
            </w:r>
          </w:p>
        </w:tc>
        <w:tc>
          <w:tcPr>
            <w:tcW w:w="1111" w:type="dxa"/>
            <w:gridSpan w:val="2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ТАД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№03-818 от 25.08.15 </w:t>
            </w:r>
          </w:p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6"/>
                <w:szCs w:val="16"/>
              </w:rPr>
              <w:t>нет пре</w:t>
            </w:r>
            <w:r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ложений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shd w:val="clear" w:color="auto" w:fill="92D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C36F84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173B49">
              <w:rPr>
                <w:sz w:val="16"/>
                <w:szCs w:val="16"/>
              </w:rPr>
              <w:t>№05-2177-12 от 22.06.2015</w:t>
            </w:r>
            <w:r>
              <w:rPr>
                <w:sz w:val="16"/>
                <w:szCs w:val="16"/>
              </w:rPr>
              <w:t>,</w:t>
            </w:r>
          </w:p>
          <w:p w:rsidR="00C36F84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№05-299О К от 27.08.2015</w:t>
            </w:r>
          </w:p>
          <w:p w:rsidR="00C36F84" w:rsidRPr="00173B49" w:rsidRDefault="00C36F84" w:rsidP="00C36F84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 пре</w:t>
            </w:r>
            <w:r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ложений</w:t>
            </w:r>
          </w:p>
        </w:tc>
        <w:tc>
          <w:tcPr>
            <w:tcW w:w="970" w:type="dxa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C36F84" w:rsidTr="00C36F84">
        <w:trPr>
          <w:cantSplit/>
          <w:trHeight w:val="381"/>
        </w:trPr>
        <w:tc>
          <w:tcPr>
            <w:tcW w:w="14709" w:type="dxa"/>
            <w:gridSpan w:val="17"/>
            <w:shd w:val="pct10" w:color="000000" w:fill="FFFFFF"/>
            <w:vAlign w:val="center"/>
          </w:tcPr>
          <w:p w:rsidR="00C36F84" w:rsidRPr="00602C63" w:rsidRDefault="00C36F84" w:rsidP="00C36F84">
            <w:pPr>
              <w:rPr>
                <w:b/>
                <w:i/>
                <w:sz w:val="18"/>
                <w:u w:val="single"/>
              </w:rPr>
            </w:pPr>
            <w:r w:rsidRPr="00602C63">
              <w:rPr>
                <w:rFonts w:ascii="Arial Black" w:hAnsi="Arial Black" w:cs="Arial"/>
                <w:b/>
                <w:bCs/>
                <w:color w:val="FF0000"/>
                <w:sz w:val="18"/>
                <w:szCs w:val="18"/>
                <w:u w:val="single"/>
              </w:rPr>
              <w:t>МЕТРОЛОГИЯ</w:t>
            </w:r>
          </w:p>
        </w:tc>
      </w:tr>
      <w:tr w:rsidR="00C36F84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C36F84" w:rsidRDefault="00C36F84" w:rsidP="00C36F84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28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C36F84" w:rsidRDefault="00C36F84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iCs/>
                <w:sz w:val="18"/>
                <w:szCs w:val="18"/>
              </w:rPr>
              <w:t>О межгосударственном соглашении</w:t>
            </w:r>
            <w:proofErr w:type="gramStart"/>
            <w:r w:rsidRPr="006A7AB5">
              <w:rPr>
                <w:rFonts w:cs="Arial"/>
                <w:b/>
                <w:i/>
                <w:iCs/>
                <w:sz w:val="18"/>
                <w:szCs w:val="18"/>
              </w:rPr>
              <w:t xml:space="preserve"> О</w:t>
            </w:r>
            <w:proofErr w:type="gramEnd"/>
            <w:r w:rsidRPr="006A7AB5">
              <w:rPr>
                <w:rFonts w:cs="Arial"/>
                <w:b/>
                <w:i/>
                <w:iCs/>
                <w:sz w:val="18"/>
                <w:szCs w:val="18"/>
              </w:rPr>
              <w:t xml:space="preserve"> взаимном признании результатов испытаний с целью утверждения типа, метрологической аттестации, поверки и калибровки средств измерений</w:t>
            </w:r>
          </w:p>
        </w:tc>
      </w:tr>
      <w:tr w:rsidR="00C36F84" w:rsidTr="00C36F84">
        <w:trPr>
          <w:cantSplit/>
          <w:trHeight w:val="1237"/>
        </w:trPr>
        <w:tc>
          <w:tcPr>
            <w:tcW w:w="675" w:type="dxa"/>
            <w:vMerge w:val="restart"/>
          </w:tcPr>
          <w:p w:rsidR="00C36F84" w:rsidRPr="006A7AB5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28.2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proofErr w:type="gramStart"/>
            <w:r w:rsidRPr="006A7AB5">
              <w:rPr>
                <w:rFonts w:cs="Arial"/>
                <w:bCs/>
                <w:sz w:val="18"/>
                <w:szCs w:val="18"/>
              </w:rPr>
              <w:t>Направить в Госстандарт Республики Беларусь и Бюро по стандартам предложения в проект плана мероприятий, необходимых для реал</w:t>
            </w:r>
            <w:r w:rsidRPr="006A7AB5">
              <w:rPr>
                <w:rFonts w:cs="Arial"/>
                <w:bCs/>
                <w:sz w:val="18"/>
                <w:szCs w:val="18"/>
              </w:rPr>
              <w:t>и</w:t>
            </w:r>
            <w:r w:rsidRPr="006A7AB5">
              <w:rPr>
                <w:rFonts w:cs="Arial"/>
                <w:bCs/>
                <w:sz w:val="18"/>
                <w:szCs w:val="18"/>
              </w:rPr>
              <w:t>зации положений Соглашения, в том числе по срокам выполнения внутригосударственных процедур, необходимых для его введения в государствах, а также предложения по возмо</w:t>
            </w:r>
            <w:r w:rsidRPr="006A7AB5">
              <w:rPr>
                <w:rFonts w:cs="Arial"/>
                <w:bCs/>
                <w:sz w:val="18"/>
                <w:szCs w:val="18"/>
              </w:rPr>
              <w:t>ж</w:t>
            </w:r>
            <w:r w:rsidRPr="006A7AB5">
              <w:rPr>
                <w:rFonts w:cs="Arial"/>
                <w:bCs/>
                <w:sz w:val="18"/>
                <w:szCs w:val="18"/>
              </w:rPr>
              <w:t>ному присоединению государств, не подп</w:t>
            </w:r>
            <w:r w:rsidRPr="006A7AB5">
              <w:rPr>
                <w:rFonts w:cs="Arial"/>
                <w:bCs/>
                <w:sz w:val="18"/>
                <w:szCs w:val="18"/>
              </w:rPr>
              <w:t>и</w:t>
            </w:r>
            <w:r w:rsidRPr="006A7AB5">
              <w:rPr>
                <w:rFonts w:cs="Arial"/>
                <w:bCs/>
                <w:sz w:val="18"/>
                <w:szCs w:val="18"/>
              </w:rPr>
              <w:t>савших Соглашение (Республика Молдова, Украина), для обобщения и внесения на ра</w:t>
            </w:r>
            <w:r w:rsidRPr="006A7AB5">
              <w:rPr>
                <w:rFonts w:cs="Arial"/>
                <w:bCs/>
                <w:sz w:val="18"/>
                <w:szCs w:val="18"/>
              </w:rPr>
              <w:t>с</w:t>
            </w:r>
            <w:r w:rsidRPr="006A7AB5">
              <w:rPr>
                <w:rFonts w:cs="Arial"/>
                <w:bCs/>
                <w:sz w:val="18"/>
                <w:szCs w:val="18"/>
              </w:rPr>
              <w:t xml:space="preserve">смотрение 42-го заседания </w:t>
            </w:r>
            <w:proofErr w:type="spellStart"/>
            <w:r w:rsidRPr="006A7AB5">
              <w:rPr>
                <w:rFonts w:cs="Arial"/>
                <w:bCs/>
                <w:sz w:val="18"/>
                <w:szCs w:val="18"/>
              </w:rPr>
              <w:t>НТКМетр</w:t>
            </w:r>
            <w:proofErr w:type="spellEnd"/>
            <w:r w:rsidRPr="006A7AB5">
              <w:rPr>
                <w:rFonts w:cs="Arial"/>
                <w:bCs/>
                <w:sz w:val="18"/>
                <w:szCs w:val="18"/>
              </w:rPr>
              <w:t xml:space="preserve"> и 48-го заседания МГС</w:t>
            </w:r>
            <w:proofErr w:type="gramEnd"/>
          </w:p>
        </w:tc>
        <w:tc>
          <w:tcPr>
            <w:tcW w:w="1276" w:type="dxa"/>
            <w:vMerge w:val="restart"/>
          </w:tcPr>
          <w:p w:rsidR="00C36F84" w:rsidRDefault="00C36F84" w:rsidP="00C36F84">
            <w:pPr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до 01.08.2015</w:t>
            </w: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4"/>
            <w:shd w:val="clear" w:color="auto" w:fill="FF0000"/>
          </w:tcPr>
          <w:p w:rsidR="00C36F84" w:rsidRDefault="00C36F84" w:rsidP="00C36F8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11" w:type="dxa"/>
            <w:gridSpan w:val="2"/>
            <w:shd w:val="clear" w:color="auto" w:fill="00B05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  <w:r w:rsidRPr="00F77A99">
              <w:rPr>
                <w:sz w:val="16"/>
              </w:rPr>
              <w:t>пре</w:t>
            </w:r>
            <w:r w:rsidRPr="00F77A99">
              <w:rPr>
                <w:sz w:val="16"/>
              </w:rPr>
              <w:t>д</w:t>
            </w:r>
            <w:r w:rsidRPr="00F77A99">
              <w:rPr>
                <w:sz w:val="16"/>
              </w:rPr>
              <w:t>ложения подгото</w:t>
            </w:r>
            <w:r w:rsidRPr="00F77A99">
              <w:rPr>
                <w:sz w:val="16"/>
              </w:rPr>
              <w:t>в</w:t>
            </w:r>
            <w:r w:rsidRPr="00F77A99">
              <w:rPr>
                <w:sz w:val="16"/>
              </w:rPr>
              <w:t>лены 18.08.2015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970" w:type="dxa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1E3FD8" w:rsidTr="001E3FD8">
        <w:trPr>
          <w:cantSplit/>
          <w:trHeight w:val="1237"/>
        </w:trPr>
        <w:tc>
          <w:tcPr>
            <w:tcW w:w="675" w:type="dxa"/>
            <w:vMerge/>
          </w:tcPr>
          <w:p w:rsidR="001E3FD8" w:rsidRPr="006A7AB5" w:rsidRDefault="001E3FD8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1E3FD8" w:rsidRDefault="001E3FD8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110" w:type="dxa"/>
            <w:shd w:val="clear" w:color="auto" w:fill="FF0000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4"/>
            <w:shd w:val="clear" w:color="auto" w:fill="00B050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1E3FD8" w:rsidRPr="00AB0A1A" w:rsidRDefault="001E3FD8" w:rsidP="00C36F84">
            <w:pPr>
              <w:pStyle w:val="31"/>
              <w:ind w:firstLine="0"/>
              <w:rPr>
                <w:sz w:val="18"/>
              </w:rPr>
            </w:pPr>
            <w:r w:rsidRPr="00AB0A1A">
              <w:rPr>
                <w:sz w:val="16"/>
              </w:rPr>
              <w:t>№СГ-6638/04 от 12.08.2015</w:t>
            </w:r>
          </w:p>
        </w:tc>
        <w:tc>
          <w:tcPr>
            <w:tcW w:w="1111" w:type="dxa"/>
            <w:gridSpan w:val="2"/>
            <w:shd w:val="clear" w:color="auto" w:fill="FF0000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shd w:val="clear" w:color="auto" w:fill="auto"/>
          </w:tcPr>
          <w:p w:rsidR="001E3FD8" w:rsidRDefault="001E3FD8" w:rsidP="00F4606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1E3FD8" w:rsidRDefault="001E3FD8" w:rsidP="00F4606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Зам. И </w:t>
            </w:r>
            <w:proofErr w:type="spellStart"/>
            <w:r>
              <w:rPr>
                <w:sz w:val="18"/>
              </w:rPr>
              <w:t>предл</w:t>
            </w:r>
            <w:proofErr w:type="spellEnd"/>
            <w:r>
              <w:rPr>
                <w:sz w:val="18"/>
              </w:rPr>
              <w:t>. нет</w:t>
            </w:r>
          </w:p>
          <w:p w:rsidR="001E3FD8" w:rsidRDefault="001E3FD8" w:rsidP="00F4606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23.10.2015</w:t>
            </w:r>
          </w:p>
        </w:tc>
        <w:tc>
          <w:tcPr>
            <w:tcW w:w="970" w:type="dxa"/>
            <w:shd w:val="clear" w:color="auto" w:fill="00B050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 w:rsidRPr="00D22785">
              <w:rPr>
                <w:sz w:val="16"/>
                <w:szCs w:val="16"/>
              </w:rPr>
              <w:t>№ 3413-09/25856-07 от 06.08.2015</w:t>
            </w:r>
          </w:p>
        </w:tc>
      </w:tr>
      <w:tr w:rsidR="00C36F84" w:rsidTr="00C36F84">
        <w:trPr>
          <w:cantSplit/>
          <w:trHeight w:val="825"/>
        </w:trPr>
        <w:tc>
          <w:tcPr>
            <w:tcW w:w="675" w:type="dxa"/>
            <w:vMerge w:val="restart"/>
          </w:tcPr>
          <w:p w:rsidR="00C36F84" w:rsidRPr="006A7AB5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28.3</w:t>
            </w:r>
          </w:p>
        </w:tc>
        <w:tc>
          <w:tcPr>
            <w:tcW w:w="4253" w:type="dxa"/>
            <w:vMerge w:val="restart"/>
            <w:shd w:val="clear" w:color="auto" w:fill="FF0000"/>
          </w:tcPr>
          <w:p w:rsidR="00C36F84" w:rsidRDefault="00C36F84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 xml:space="preserve">Направить в Госстандарт Республики Беларусь предложения о порядке построения схем </w:t>
            </w:r>
            <w:proofErr w:type="spellStart"/>
            <w:r w:rsidRPr="006A7AB5">
              <w:rPr>
                <w:rFonts w:cs="Arial"/>
                <w:bCs/>
                <w:sz w:val="18"/>
                <w:szCs w:val="18"/>
              </w:rPr>
              <w:t>пр</w:t>
            </w:r>
            <w:r w:rsidRPr="006A7AB5">
              <w:rPr>
                <w:rFonts w:cs="Arial"/>
                <w:bCs/>
                <w:sz w:val="18"/>
                <w:szCs w:val="18"/>
              </w:rPr>
              <w:t>о</w:t>
            </w:r>
            <w:r w:rsidRPr="006A7AB5">
              <w:rPr>
                <w:rFonts w:cs="Arial"/>
                <w:bCs/>
                <w:sz w:val="18"/>
                <w:szCs w:val="18"/>
              </w:rPr>
              <w:t>слеживаемости</w:t>
            </w:r>
            <w:proofErr w:type="spellEnd"/>
            <w:r w:rsidRPr="006A7AB5">
              <w:rPr>
                <w:rFonts w:cs="Arial"/>
                <w:bCs/>
                <w:sz w:val="18"/>
                <w:szCs w:val="18"/>
              </w:rPr>
              <w:t xml:space="preserve"> измерений физических вел</w:t>
            </w:r>
            <w:r w:rsidRPr="006A7AB5">
              <w:rPr>
                <w:rFonts w:cs="Arial"/>
                <w:bCs/>
                <w:sz w:val="18"/>
                <w:szCs w:val="18"/>
              </w:rPr>
              <w:t>и</w:t>
            </w:r>
            <w:r w:rsidRPr="006A7AB5">
              <w:rPr>
                <w:rFonts w:cs="Arial"/>
                <w:bCs/>
                <w:sz w:val="18"/>
                <w:szCs w:val="18"/>
              </w:rPr>
              <w:lastRenderedPageBreak/>
              <w:t xml:space="preserve">чин для обобщения и представления на 42-е заседание </w:t>
            </w:r>
            <w:proofErr w:type="spellStart"/>
            <w:r w:rsidRPr="006A7AB5">
              <w:rPr>
                <w:rFonts w:cs="Arial"/>
                <w:bCs/>
                <w:sz w:val="18"/>
                <w:szCs w:val="18"/>
              </w:rPr>
              <w:t>НТКМетр</w:t>
            </w:r>
            <w:proofErr w:type="spellEnd"/>
          </w:p>
        </w:tc>
        <w:tc>
          <w:tcPr>
            <w:tcW w:w="1276" w:type="dxa"/>
            <w:vMerge w:val="restart"/>
          </w:tcPr>
          <w:p w:rsidR="00C36F84" w:rsidRDefault="00C36F84" w:rsidP="00C36F84">
            <w:pPr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lastRenderedPageBreak/>
              <w:t>до 01.0</w:t>
            </w:r>
            <w:r>
              <w:rPr>
                <w:rFonts w:cs="Arial"/>
                <w:bCs/>
                <w:sz w:val="18"/>
                <w:szCs w:val="18"/>
              </w:rPr>
              <w:t>9</w:t>
            </w:r>
            <w:r w:rsidRPr="006A7AB5">
              <w:rPr>
                <w:rFonts w:cs="Arial"/>
                <w:bCs/>
                <w:sz w:val="18"/>
                <w:szCs w:val="18"/>
              </w:rPr>
              <w:t>.2015</w:t>
            </w:r>
          </w:p>
        </w:tc>
        <w:tc>
          <w:tcPr>
            <w:tcW w:w="1984" w:type="dxa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4"/>
            <w:shd w:val="clear" w:color="auto" w:fill="FF0000"/>
          </w:tcPr>
          <w:p w:rsidR="00C36F84" w:rsidRDefault="00C36F84" w:rsidP="00C36F8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11" w:type="dxa"/>
            <w:gridSpan w:val="2"/>
            <w:shd w:val="clear" w:color="auto" w:fill="auto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БЕЛ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работчик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970" w:type="dxa"/>
            <w:shd w:val="clear" w:color="auto" w:fill="FF0000"/>
          </w:tcPr>
          <w:p w:rsidR="00C36F84" w:rsidRDefault="00C36F84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1E3FD8" w:rsidTr="001E3FD8">
        <w:trPr>
          <w:cantSplit/>
          <w:trHeight w:val="825"/>
        </w:trPr>
        <w:tc>
          <w:tcPr>
            <w:tcW w:w="675" w:type="dxa"/>
            <w:vMerge/>
          </w:tcPr>
          <w:p w:rsidR="001E3FD8" w:rsidRPr="006A7AB5" w:rsidRDefault="001E3FD8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F0000"/>
          </w:tcPr>
          <w:p w:rsidR="001E3FD8" w:rsidRDefault="001E3FD8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110" w:type="dxa"/>
            <w:shd w:val="clear" w:color="auto" w:fill="FF0000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4"/>
            <w:shd w:val="clear" w:color="auto" w:fill="FF0000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111" w:type="dxa"/>
            <w:gridSpan w:val="2"/>
            <w:shd w:val="clear" w:color="auto" w:fill="FF0000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shd w:val="clear" w:color="auto" w:fill="auto"/>
          </w:tcPr>
          <w:p w:rsidR="001E3FD8" w:rsidRDefault="001E3FD8" w:rsidP="00517ACE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1E3FD8" w:rsidRDefault="001E3FD8" w:rsidP="00517ACE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Зам. И </w:t>
            </w:r>
            <w:proofErr w:type="spellStart"/>
            <w:r>
              <w:rPr>
                <w:sz w:val="18"/>
              </w:rPr>
              <w:t>предл</w:t>
            </w:r>
            <w:proofErr w:type="spellEnd"/>
            <w:r>
              <w:rPr>
                <w:sz w:val="18"/>
              </w:rPr>
              <w:t>. нет</w:t>
            </w:r>
          </w:p>
          <w:p w:rsidR="001E3FD8" w:rsidRDefault="001E3FD8" w:rsidP="00517ACE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23.10.2015</w:t>
            </w:r>
          </w:p>
        </w:tc>
        <w:tc>
          <w:tcPr>
            <w:tcW w:w="970" w:type="dxa"/>
            <w:shd w:val="clear" w:color="auto" w:fill="FF0000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1E3FD8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1E3FD8" w:rsidRDefault="001E3FD8" w:rsidP="00C36F84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lastRenderedPageBreak/>
              <w:t>29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1E3FD8" w:rsidRDefault="001E3FD8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b/>
                <w:i/>
                <w:sz w:val="18"/>
                <w:szCs w:val="18"/>
              </w:rPr>
              <w:t>О ходе реализации "Программы по созданию и применению межгосударственных стандартных образцов состава и свойств веществ и матери</w:t>
            </w:r>
            <w:r w:rsidRPr="006A7AB5">
              <w:rPr>
                <w:b/>
                <w:i/>
                <w:sz w:val="18"/>
                <w:szCs w:val="18"/>
              </w:rPr>
              <w:t>а</w:t>
            </w:r>
            <w:r w:rsidRPr="006A7AB5">
              <w:rPr>
                <w:b/>
                <w:i/>
                <w:sz w:val="18"/>
                <w:szCs w:val="18"/>
              </w:rPr>
              <w:t>лов на 2011-2015 годы" и разработке Программы на 2016 - 2018 годы</w:t>
            </w:r>
          </w:p>
        </w:tc>
      </w:tr>
      <w:tr w:rsidR="001E3FD8" w:rsidTr="00C36F84">
        <w:trPr>
          <w:cantSplit/>
          <w:trHeight w:val="375"/>
        </w:trPr>
        <w:tc>
          <w:tcPr>
            <w:tcW w:w="675" w:type="dxa"/>
            <w:vMerge w:val="restart"/>
          </w:tcPr>
          <w:p w:rsidR="001E3FD8" w:rsidRPr="006A7AB5" w:rsidRDefault="001E3FD8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29.2</w:t>
            </w:r>
          </w:p>
        </w:tc>
        <w:tc>
          <w:tcPr>
            <w:tcW w:w="4253" w:type="dxa"/>
            <w:vMerge w:val="restart"/>
            <w:shd w:val="clear" w:color="auto" w:fill="92D050"/>
          </w:tcPr>
          <w:p w:rsidR="001E3FD8" w:rsidRDefault="001E3FD8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С учетом завершения в 2015 году «Программы по созданию и применению межгосударстве</w:t>
            </w:r>
            <w:r w:rsidRPr="006A7AB5">
              <w:rPr>
                <w:rFonts w:cs="Arial"/>
                <w:sz w:val="18"/>
                <w:szCs w:val="18"/>
              </w:rPr>
              <w:t>н</w:t>
            </w:r>
            <w:r w:rsidRPr="006A7AB5">
              <w:rPr>
                <w:rFonts w:cs="Arial"/>
                <w:sz w:val="18"/>
                <w:szCs w:val="18"/>
              </w:rPr>
              <w:t xml:space="preserve">ных стандартных образцов состава и свойств веществ и материалов на 2011–2015 годы» направить в Росстандарт </w:t>
            </w:r>
            <w:r w:rsidRPr="006A7AB5">
              <w:rPr>
                <w:rFonts w:cs="Arial"/>
                <w:bCs/>
                <w:iCs/>
                <w:sz w:val="18"/>
                <w:szCs w:val="18"/>
              </w:rPr>
              <w:t>(ФГУП «УНИИМ») информацию о выполнении заданий Програ</w:t>
            </w:r>
            <w:r w:rsidRPr="006A7AB5">
              <w:rPr>
                <w:rFonts w:cs="Arial"/>
                <w:bCs/>
                <w:iCs/>
                <w:sz w:val="18"/>
                <w:szCs w:val="18"/>
              </w:rPr>
              <w:t>м</w:t>
            </w:r>
            <w:r w:rsidRPr="006A7AB5">
              <w:rPr>
                <w:rFonts w:cs="Arial"/>
                <w:bCs/>
                <w:iCs/>
                <w:sz w:val="18"/>
                <w:szCs w:val="18"/>
              </w:rPr>
              <w:t>мы для подготовки сводного проекта отчет</w:t>
            </w:r>
            <w:proofErr w:type="gramStart"/>
            <w:r w:rsidRPr="006A7AB5">
              <w:rPr>
                <w:rFonts w:cs="Arial"/>
                <w:bCs/>
                <w:iCs/>
                <w:sz w:val="18"/>
                <w:szCs w:val="18"/>
              </w:rPr>
              <w:t>а о ее</w:t>
            </w:r>
            <w:proofErr w:type="gramEnd"/>
            <w:r w:rsidRPr="006A7AB5">
              <w:rPr>
                <w:rFonts w:cs="Arial"/>
                <w:bCs/>
                <w:iCs/>
                <w:sz w:val="18"/>
                <w:szCs w:val="18"/>
              </w:rPr>
              <w:t xml:space="preserve"> выполнении.</w:t>
            </w:r>
          </w:p>
        </w:tc>
        <w:tc>
          <w:tcPr>
            <w:tcW w:w="1276" w:type="dxa"/>
            <w:vMerge w:val="restart"/>
          </w:tcPr>
          <w:p w:rsidR="001E3FD8" w:rsidRDefault="001E3FD8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01.08.2015</w:t>
            </w:r>
          </w:p>
        </w:tc>
        <w:tc>
          <w:tcPr>
            <w:tcW w:w="1984" w:type="dxa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Национальные о</w:t>
            </w:r>
            <w:r w:rsidRPr="006A7AB5">
              <w:rPr>
                <w:rFonts w:cs="Arial"/>
                <w:sz w:val="18"/>
                <w:szCs w:val="18"/>
              </w:rPr>
              <w:t>р</w:t>
            </w:r>
            <w:r w:rsidRPr="006A7AB5">
              <w:rPr>
                <w:rFonts w:cs="Arial"/>
                <w:sz w:val="18"/>
                <w:szCs w:val="18"/>
              </w:rPr>
              <w:t>ганы государств-участников реал</w:t>
            </w:r>
            <w:r w:rsidRPr="006A7AB5"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>зации Программы</w:t>
            </w:r>
          </w:p>
        </w:tc>
        <w:tc>
          <w:tcPr>
            <w:tcW w:w="6521" w:type="dxa"/>
            <w:gridSpan w:val="13"/>
            <w:shd w:val="clear" w:color="auto" w:fill="00B050"/>
          </w:tcPr>
          <w:p w:rsidR="001E3FD8" w:rsidRPr="00596BAC" w:rsidRDefault="001E3FD8" w:rsidP="00C36F84">
            <w:pPr>
              <w:pStyle w:val="31"/>
              <w:ind w:firstLine="0"/>
              <w:rPr>
                <w:sz w:val="18"/>
              </w:rPr>
            </w:pPr>
            <w:r w:rsidRPr="00596BAC">
              <w:rPr>
                <w:sz w:val="18"/>
              </w:rPr>
              <w:t xml:space="preserve">ННЦ Украины «Институт метрологии» по  эл. почте 27.07.2015 </w:t>
            </w:r>
            <w:r>
              <w:rPr>
                <w:sz w:val="18"/>
              </w:rPr>
              <w:t>и 23.10.2015</w:t>
            </w:r>
            <w:r w:rsidRPr="00596BAC">
              <w:rPr>
                <w:sz w:val="18"/>
              </w:rPr>
              <w:t>представлена информация в адрес УНИИМ и Бюро по станда</w:t>
            </w:r>
            <w:r w:rsidRPr="00596BAC">
              <w:rPr>
                <w:sz w:val="18"/>
              </w:rPr>
              <w:t>р</w:t>
            </w:r>
            <w:r w:rsidRPr="00596BAC">
              <w:rPr>
                <w:sz w:val="18"/>
              </w:rPr>
              <w:t>там, а также предложения по п.29.4</w:t>
            </w:r>
          </w:p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 w:rsidRPr="00596BAC">
              <w:rPr>
                <w:sz w:val="18"/>
              </w:rPr>
              <w:t xml:space="preserve">Минэкономразвития Украины – исх. 3413-09/26529-07 от 11.08.2015  </w:t>
            </w:r>
          </w:p>
          <w:p w:rsidR="001E3FD8" w:rsidRPr="00596BAC" w:rsidRDefault="001E3FD8" w:rsidP="001E3FD8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Агентство «</w:t>
            </w:r>
            <w:proofErr w:type="spellStart"/>
            <w:r>
              <w:rPr>
                <w:sz w:val="18"/>
              </w:rPr>
              <w:t>Узстандарт</w:t>
            </w:r>
            <w:proofErr w:type="spellEnd"/>
            <w:r>
              <w:rPr>
                <w:sz w:val="18"/>
              </w:rPr>
              <w:t xml:space="preserve">» - Зам. и </w:t>
            </w:r>
            <w:proofErr w:type="spellStart"/>
            <w:r>
              <w:rPr>
                <w:sz w:val="18"/>
              </w:rPr>
              <w:t>предл</w:t>
            </w:r>
            <w:proofErr w:type="spellEnd"/>
            <w:r>
              <w:rPr>
                <w:sz w:val="18"/>
              </w:rPr>
              <w:t>. нет23.10.2015</w:t>
            </w:r>
          </w:p>
        </w:tc>
      </w:tr>
      <w:tr w:rsidR="001E3FD8" w:rsidTr="00C36F84">
        <w:trPr>
          <w:cantSplit/>
          <w:trHeight w:val="375"/>
        </w:trPr>
        <w:tc>
          <w:tcPr>
            <w:tcW w:w="675" w:type="dxa"/>
            <w:vMerge/>
          </w:tcPr>
          <w:p w:rsidR="001E3FD8" w:rsidRPr="006A7AB5" w:rsidRDefault="001E3FD8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92D050"/>
          </w:tcPr>
          <w:p w:rsidR="001E3FD8" w:rsidRDefault="001E3FD8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</w:tc>
        <w:tc>
          <w:tcPr>
            <w:tcW w:w="6521" w:type="dxa"/>
            <w:gridSpan w:val="13"/>
            <w:shd w:val="clear" w:color="auto" w:fill="92D050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Рассмотрено на 5-м заседании РГ СО </w:t>
            </w:r>
            <w:proofErr w:type="spellStart"/>
            <w:r>
              <w:rPr>
                <w:sz w:val="18"/>
              </w:rPr>
              <w:t>НТКМетр</w:t>
            </w:r>
            <w:proofErr w:type="spellEnd"/>
            <w:r>
              <w:rPr>
                <w:sz w:val="18"/>
              </w:rPr>
              <w:t>, включено в проект прот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кола 42-го заседания </w:t>
            </w:r>
            <w:proofErr w:type="spellStart"/>
            <w:r>
              <w:rPr>
                <w:sz w:val="18"/>
              </w:rPr>
              <w:t>НТКМетр</w:t>
            </w:r>
            <w:proofErr w:type="spellEnd"/>
          </w:p>
        </w:tc>
      </w:tr>
      <w:tr w:rsidR="001E3FD8" w:rsidTr="00C36F84">
        <w:trPr>
          <w:cantSplit/>
          <w:trHeight w:val="719"/>
        </w:trPr>
        <w:tc>
          <w:tcPr>
            <w:tcW w:w="675" w:type="dxa"/>
            <w:vMerge w:val="restart"/>
          </w:tcPr>
          <w:p w:rsidR="001E3FD8" w:rsidRPr="006A7AB5" w:rsidRDefault="001E3FD8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29.4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1E3FD8" w:rsidRDefault="001E3FD8" w:rsidP="00C36F84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Рассмотреть проект «Программы по созданию и применению межгосударственных стандар</w:t>
            </w:r>
            <w:r w:rsidRPr="006A7AB5">
              <w:rPr>
                <w:rFonts w:cs="Arial"/>
                <w:sz w:val="18"/>
                <w:szCs w:val="18"/>
              </w:rPr>
              <w:t>т</w:t>
            </w:r>
            <w:r w:rsidRPr="006A7AB5">
              <w:rPr>
                <w:rFonts w:cs="Arial"/>
                <w:sz w:val="18"/>
                <w:szCs w:val="18"/>
              </w:rPr>
              <w:t>ных образцов состава и свойств веществ и м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териалов на 2016–2020 годы» и направить д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 xml:space="preserve">полнительные предложения и заключение о возможности её принятия в </w:t>
            </w:r>
            <w:r w:rsidRPr="006A7AB5">
              <w:rPr>
                <w:rFonts w:cs="Arial"/>
                <w:bCs/>
                <w:iCs/>
                <w:sz w:val="18"/>
                <w:szCs w:val="18"/>
              </w:rPr>
              <w:t>Росстандарт (ФГУП «УНИИМ»)</w:t>
            </w:r>
            <w:r w:rsidRPr="006A7AB5">
              <w:rPr>
                <w:rFonts w:cs="Arial"/>
                <w:sz w:val="18"/>
                <w:szCs w:val="18"/>
              </w:rPr>
              <w:t xml:space="preserve"> и Бюро по стандартам</w:t>
            </w:r>
          </w:p>
        </w:tc>
        <w:tc>
          <w:tcPr>
            <w:tcW w:w="1276" w:type="dxa"/>
            <w:vMerge w:val="restart"/>
          </w:tcPr>
          <w:p w:rsidR="001E3FD8" w:rsidRDefault="001E3FD8" w:rsidP="00C36F84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01.08.2015</w:t>
            </w:r>
          </w:p>
        </w:tc>
        <w:tc>
          <w:tcPr>
            <w:tcW w:w="1984" w:type="dxa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shd w:val="clear" w:color="auto" w:fill="FF0000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4"/>
            <w:shd w:val="clear" w:color="auto" w:fill="FF0000"/>
          </w:tcPr>
          <w:p w:rsidR="001E3FD8" w:rsidRDefault="001E3FD8" w:rsidP="00C36F8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11" w:type="dxa"/>
            <w:gridSpan w:val="2"/>
            <w:shd w:val="clear" w:color="auto" w:fill="00B050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  <w:r w:rsidRPr="00F77A99">
              <w:rPr>
                <w:sz w:val="16"/>
              </w:rPr>
              <w:t>пр</w:t>
            </w:r>
            <w:r w:rsidRPr="00F77A99">
              <w:rPr>
                <w:sz w:val="16"/>
              </w:rPr>
              <w:t>о</w:t>
            </w:r>
            <w:r w:rsidRPr="00F77A99">
              <w:rPr>
                <w:sz w:val="16"/>
              </w:rPr>
              <w:t>ект ра</w:t>
            </w:r>
            <w:r w:rsidRPr="00F77A99">
              <w:rPr>
                <w:sz w:val="16"/>
              </w:rPr>
              <w:t>с</w:t>
            </w:r>
            <w:r w:rsidRPr="00F77A99">
              <w:rPr>
                <w:sz w:val="16"/>
              </w:rPr>
              <w:t xml:space="preserve">смотрен 18.08.2015 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  <w:shd w:val="clear" w:color="auto" w:fill="FF0000"/>
          </w:tcPr>
          <w:p w:rsidR="001E3FD8" w:rsidRDefault="001E3FD8" w:rsidP="00C36F84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970" w:type="dxa"/>
            <w:shd w:val="clear" w:color="auto" w:fill="FF0000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1E3FD8" w:rsidTr="001E3FD8">
        <w:trPr>
          <w:cantSplit/>
          <w:trHeight w:val="720"/>
        </w:trPr>
        <w:tc>
          <w:tcPr>
            <w:tcW w:w="675" w:type="dxa"/>
            <w:vMerge/>
          </w:tcPr>
          <w:p w:rsidR="001E3FD8" w:rsidRPr="006A7AB5" w:rsidRDefault="001E3FD8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1E3FD8" w:rsidRDefault="001E3FD8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110" w:type="dxa"/>
            <w:shd w:val="clear" w:color="auto" w:fill="FF0000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4"/>
            <w:shd w:val="clear" w:color="auto" w:fill="auto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работчик</w:t>
            </w:r>
          </w:p>
        </w:tc>
        <w:tc>
          <w:tcPr>
            <w:tcW w:w="1111" w:type="dxa"/>
            <w:gridSpan w:val="2"/>
            <w:shd w:val="clear" w:color="auto" w:fill="FF0000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shd w:val="clear" w:color="auto" w:fill="auto"/>
          </w:tcPr>
          <w:p w:rsidR="001E3FD8" w:rsidRDefault="001E3FD8" w:rsidP="00F4606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1E3FD8" w:rsidRDefault="001E3FD8" w:rsidP="00F4606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Зам. И </w:t>
            </w:r>
            <w:proofErr w:type="spellStart"/>
            <w:r>
              <w:rPr>
                <w:sz w:val="18"/>
              </w:rPr>
              <w:t>предл</w:t>
            </w:r>
            <w:proofErr w:type="spellEnd"/>
            <w:r>
              <w:rPr>
                <w:sz w:val="18"/>
              </w:rPr>
              <w:t>. нет</w:t>
            </w:r>
          </w:p>
          <w:p w:rsidR="001E3FD8" w:rsidRDefault="001E3FD8" w:rsidP="00F4606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23.10.2015</w:t>
            </w:r>
          </w:p>
        </w:tc>
        <w:tc>
          <w:tcPr>
            <w:tcW w:w="970" w:type="dxa"/>
            <w:shd w:val="clear" w:color="auto" w:fill="00B050"/>
          </w:tcPr>
          <w:p w:rsidR="001E3FD8" w:rsidRPr="00EF09C9" w:rsidRDefault="001E3FD8" w:rsidP="00C36F84">
            <w:pPr>
              <w:pStyle w:val="31"/>
              <w:ind w:firstLine="0"/>
              <w:rPr>
                <w:sz w:val="16"/>
              </w:rPr>
            </w:pPr>
            <w:r>
              <w:rPr>
                <w:sz w:val="18"/>
              </w:rPr>
              <w:t xml:space="preserve">УКР </w:t>
            </w:r>
            <w:proofErr w:type="spellStart"/>
            <w:r w:rsidRPr="00EF09C9">
              <w:rPr>
                <w:sz w:val="16"/>
              </w:rPr>
              <w:t>предст</w:t>
            </w:r>
            <w:proofErr w:type="spellEnd"/>
            <w:r w:rsidRPr="00EF09C9">
              <w:rPr>
                <w:sz w:val="16"/>
              </w:rPr>
              <w:t>. 27.07. 15</w:t>
            </w:r>
          </w:p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 w:rsidRPr="00EF09C9">
              <w:rPr>
                <w:sz w:val="16"/>
              </w:rPr>
              <w:t>МЭ исх. 3413-09/26529-07 от 11.08.2015</w:t>
            </w:r>
          </w:p>
        </w:tc>
      </w:tr>
      <w:tr w:rsidR="001E3FD8" w:rsidTr="00C36F84">
        <w:trPr>
          <w:cantSplit/>
          <w:trHeight w:val="1133"/>
        </w:trPr>
        <w:tc>
          <w:tcPr>
            <w:tcW w:w="675" w:type="dxa"/>
            <w:vMerge w:val="restart"/>
          </w:tcPr>
          <w:p w:rsidR="001E3FD8" w:rsidRPr="006A7AB5" w:rsidRDefault="001E3FD8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29.5</w:t>
            </w:r>
          </w:p>
        </w:tc>
        <w:tc>
          <w:tcPr>
            <w:tcW w:w="4253" w:type="dxa"/>
            <w:vMerge w:val="restart"/>
            <w:shd w:val="clear" w:color="auto" w:fill="92D050"/>
          </w:tcPr>
          <w:p w:rsidR="001E3FD8" w:rsidRDefault="001E3FD8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С</w:t>
            </w:r>
            <w:r w:rsidRPr="006A7AB5">
              <w:rPr>
                <w:rFonts w:cs="Arial"/>
                <w:sz w:val="18"/>
                <w:szCs w:val="18"/>
              </w:rPr>
              <w:t xml:space="preserve"> учетом заключений и предложений наци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>нальных органов представить окончательный проект «Программы по созданию и примен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нию межгосударственных стандартных обра</w:t>
            </w:r>
            <w:r w:rsidRPr="006A7AB5">
              <w:rPr>
                <w:rFonts w:cs="Arial"/>
                <w:sz w:val="18"/>
                <w:szCs w:val="18"/>
              </w:rPr>
              <w:t>з</w:t>
            </w:r>
            <w:r w:rsidRPr="006A7AB5">
              <w:rPr>
                <w:rFonts w:cs="Arial"/>
                <w:sz w:val="18"/>
                <w:szCs w:val="18"/>
              </w:rPr>
              <w:t>цов состава и свойств веществ и материалов на 2016–2020 годы»  и проект отчета о выпо</w:t>
            </w:r>
            <w:r w:rsidRPr="006A7AB5">
              <w:rPr>
                <w:rFonts w:cs="Arial"/>
                <w:sz w:val="18"/>
                <w:szCs w:val="18"/>
              </w:rPr>
              <w:t>л</w:t>
            </w:r>
            <w:r w:rsidRPr="006A7AB5">
              <w:rPr>
                <w:rFonts w:cs="Arial"/>
                <w:sz w:val="18"/>
                <w:szCs w:val="18"/>
              </w:rPr>
              <w:t>нении «Программы по созданию и применению межгосударственных стандартных образцов состава и свойств веществ и материалов на 2011–2015 годы» на рассмотрение 42-го зас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 xml:space="preserve">дания </w:t>
            </w:r>
            <w:proofErr w:type="spellStart"/>
            <w:r w:rsidRPr="006A7AB5">
              <w:rPr>
                <w:rFonts w:cs="Arial"/>
                <w:sz w:val="18"/>
                <w:szCs w:val="18"/>
              </w:rPr>
              <w:t>НТКМетр</w:t>
            </w:r>
            <w:proofErr w:type="spellEnd"/>
            <w:r w:rsidRPr="006A7AB5">
              <w:rPr>
                <w:rFonts w:cs="Arial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276" w:type="dxa"/>
            <w:vMerge w:val="restart"/>
          </w:tcPr>
          <w:p w:rsidR="001E3FD8" w:rsidRDefault="001E3FD8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42-</w:t>
            </w:r>
            <w:r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 xml:space="preserve"> зас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дани</w:t>
            </w:r>
            <w:r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6A7AB5">
              <w:rPr>
                <w:rFonts w:cs="Arial"/>
                <w:sz w:val="18"/>
                <w:szCs w:val="18"/>
              </w:rPr>
              <w:t>НТ</w:t>
            </w:r>
            <w:r w:rsidRPr="006A7AB5">
              <w:rPr>
                <w:rFonts w:cs="Arial"/>
                <w:sz w:val="18"/>
                <w:szCs w:val="18"/>
              </w:rPr>
              <w:t>К</w:t>
            </w:r>
            <w:r w:rsidRPr="006A7AB5">
              <w:rPr>
                <w:rFonts w:cs="Arial"/>
                <w:sz w:val="18"/>
                <w:szCs w:val="18"/>
              </w:rPr>
              <w:t>Метр</w:t>
            </w:r>
            <w:proofErr w:type="spellEnd"/>
            <w:r w:rsidRPr="006A7A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bCs/>
                <w:iCs/>
                <w:sz w:val="18"/>
                <w:szCs w:val="18"/>
              </w:rPr>
              <w:t>Росстандарт (ФГУП «УНИИМ»)</w:t>
            </w:r>
          </w:p>
        </w:tc>
        <w:tc>
          <w:tcPr>
            <w:tcW w:w="6521" w:type="dxa"/>
            <w:gridSpan w:val="13"/>
            <w:vMerge w:val="restart"/>
            <w:shd w:val="clear" w:color="auto" w:fill="92D050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Рассмотрено на 5-м заседании РГ СО </w:t>
            </w:r>
            <w:proofErr w:type="spellStart"/>
            <w:r>
              <w:rPr>
                <w:sz w:val="18"/>
              </w:rPr>
              <w:t>НТКМетр</w:t>
            </w:r>
            <w:proofErr w:type="spellEnd"/>
            <w:r>
              <w:rPr>
                <w:sz w:val="18"/>
              </w:rPr>
              <w:t>, включено в проект прот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кола 42-го заседания </w:t>
            </w:r>
            <w:proofErr w:type="spellStart"/>
            <w:r>
              <w:rPr>
                <w:sz w:val="18"/>
              </w:rPr>
              <w:t>НТКМетр</w:t>
            </w:r>
            <w:proofErr w:type="spellEnd"/>
          </w:p>
        </w:tc>
      </w:tr>
      <w:tr w:rsidR="001E3FD8" w:rsidTr="00C36F84">
        <w:trPr>
          <w:cantSplit/>
          <w:trHeight w:val="1134"/>
        </w:trPr>
        <w:tc>
          <w:tcPr>
            <w:tcW w:w="675" w:type="dxa"/>
            <w:vMerge/>
          </w:tcPr>
          <w:p w:rsidR="001E3FD8" w:rsidRPr="006A7AB5" w:rsidRDefault="001E3FD8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92D050"/>
          </w:tcPr>
          <w:p w:rsidR="001E3FD8" w:rsidRDefault="001E3FD8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521" w:type="dxa"/>
            <w:gridSpan w:val="13"/>
            <w:vMerge/>
            <w:shd w:val="clear" w:color="auto" w:fill="92D050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1E3FD8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1E3FD8" w:rsidRDefault="001E3FD8" w:rsidP="00C36F84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30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1E3FD8" w:rsidRDefault="001E3FD8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принятии МСО и актуализации Реестра МСО</w:t>
            </w:r>
          </w:p>
        </w:tc>
      </w:tr>
      <w:tr w:rsidR="001E3FD8" w:rsidTr="00C36F84">
        <w:trPr>
          <w:cantSplit/>
          <w:trHeight w:val="375"/>
        </w:trPr>
        <w:tc>
          <w:tcPr>
            <w:tcW w:w="675" w:type="dxa"/>
            <w:vMerge w:val="restart"/>
          </w:tcPr>
          <w:p w:rsidR="001E3FD8" w:rsidRPr="006A7AB5" w:rsidRDefault="001E3FD8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30.2</w:t>
            </w:r>
          </w:p>
        </w:tc>
        <w:tc>
          <w:tcPr>
            <w:tcW w:w="4253" w:type="dxa"/>
            <w:vMerge w:val="restart"/>
            <w:shd w:val="clear" w:color="auto" w:fill="00B050"/>
          </w:tcPr>
          <w:p w:rsidR="001E3FD8" w:rsidRDefault="001E3FD8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 xml:space="preserve">Рассмотреть </w:t>
            </w:r>
            <w:r w:rsidRPr="006A7AB5">
              <w:rPr>
                <w:rFonts w:cs="Arial"/>
                <w:b/>
                <w:color w:val="FF0000"/>
                <w:sz w:val="18"/>
                <w:szCs w:val="18"/>
              </w:rPr>
              <w:t xml:space="preserve">приложение № 29 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 xml:space="preserve">и направить в Росстандарт (ФГУП «УНИИМ») и Бюро по стандартам информацию о дополнительном присоединении </w:t>
            </w:r>
            <w:proofErr w:type="gramStart"/>
            <w:r w:rsidRPr="006A7AB5">
              <w:rPr>
                <w:rFonts w:cs="Arial"/>
                <w:color w:val="000000"/>
                <w:sz w:val="18"/>
                <w:szCs w:val="18"/>
              </w:rPr>
              <w:t>к</w:t>
            </w:r>
            <w:proofErr w:type="gramEnd"/>
            <w:r w:rsidRPr="006A7AB5">
              <w:rPr>
                <w:rFonts w:cs="Arial"/>
                <w:color w:val="000000"/>
                <w:sz w:val="18"/>
                <w:szCs w:val="18"/>
              </w:rPr>
              <w:t xml:space="preserve"> принятым МСО</w:t>
            </w:r>
          </w:p>
        </w:tc>
        <w:tc>
          <w:tcPr>
            <w:tcW w:w="1276" w:type="dxa"/>
            <w:vMerge w:val="restart"/>
          </w:tcPr>
          <w:p w:rsidR="001E3FD8" w:rsidRDefault="001E3FD8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color w:val="000000"/>
                <w:sz w:val="18"/>
                <w:szCs w:val="18"/>
              </w:rPr>
              <w:t>до</w:t>
            </w:r>
            <w:r w:rsidRPr="006A7AB5">
              <w:rPr>
                <w:rFonts w:cs="Arial"/>
                <w:sz w:val="18"/>
                <w:szCs w:val="18"/>
              </w:rPr>
              <w:t>15.07.2015</w:t>
            </w:r>
          </w:p>
        </w:tc>
        <w:tc>
          <w:tcPr>
            <w:tcW w:w="1984" w:type="dxa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6521" w:type="dxa"/>
            <w:gridSpan w:val="13"/>
            <w:vMerge w:val="restart"/>
            <w:shd w:val="clear" w:color="auto" w:fill="00B050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– выполнено ННЦ «ИМ» 17.06.2015, исх. № 141/13-1791 </w:t>
            </w:r>
          </w:p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УЗБ – </w:t>
            </w:r>
            <w:proofErr w:type="spellStart"/>
            <w:r>
              <w:rPr>
                <w:sz w:val="18"/>
              </w:rPr>
              <w:t>предл</w:t>
            </w:r>
            <w:proofErr w:type="spellEnd"/>
            <w:r>
              <w:rPr>
                <w:sz w:val="18"/>
              </w:rPr>
              <w:t>. не имеет – исх. 05-2650-12 от 27.07.2015</w:t>
            </w:r>
          </w:p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ТАД – присоединяется к МСО (приложение №29 к протоколу№47-2015) №02-661 от 15.07.2015</w:t>
            </w:r>
          </w:p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БЕЛ – в стадии согласования (18.08.2015)</w:t>
            </w:r>
          </w:p>
        </w:tc>
      </w:tr>
      <w:tr w:rsidR="001E3FD8" w:rsidTr="00C36F84">
        <w:trPr>
          <w:cantSplit/>
          <w:trHeight w:val="375"/>
        </w:trPr>
        <w:tc>
          <w:tcPr>
            <w:tcW w:w="675" w:type="dxa"/>
            <w:vMerge/>
          </w:tcPr>
          <w:p w:rsidR="001E3FD8" w:rsidRPr="006A7AB5" w:rsidRDefault="001E3FD8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00B050"/>
          </w:tcPr>
          <w:p w:rsidR="001E3FD8" w:rsidRDefault="001E3FD8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521" w:type="dxa"/>
            <w:gridSpan w:val="13"/>
            <w:vMerge/>
            <w:shd w:val="clear" w:color="auto" w:fill="00B050"/>
          </w:tcPr>
          <w:p w:rsidR="001E3FD8" w:rsidRDefault="001E3FD8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0E17BA">
        <w:trPr>
          <w:cantSplit/>
          <w:trHeight w:val="375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30.3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color w:val="000000"/>
                <w:sz w:val="18"/>
                <w:szCs w:val="18"/>
              </w:rPr>
              <w:t xml:space="preserve">Обеспечить внесение </w:t>
            </w:r>
            <w:r w:rsidRPr="006A7AB5">
              <w:rPr>
                <w:sz w:val="18"/>
                <w:szCs w:val="18"/>
              </w:rPr>
              <w:t>в документы национал</w:t>
            </w:r>
            <w:r w:rsidRPr="006A7AB5">
              <w:rPr>
                <w:sz w:val="18"/>
                <w:szCs w:val="18"/>
              </w:rPr>
              <w:t>ь</w:t>
            </w:r>
            <w:r w:rsidRPr="006A7AB5">
              <w:rPr>
                <w:sz w:val="18"/>
                <w:szCs w:val="18"/>
              </w:rPr>
              <w:t xml:space="preserve">ных типов </w:t>
            </w:r>
            <w:proofErr w:type="gramStart"/>
            <w:r w:rsidRPr="006A7AB5">
              <w:rPr>
                <w:sz w:val="18"/>
                <w:szCs w:val="18"/>
              </w:rPr>
              <w:t>СО</w:t>
            </w:r>
            <w:proofErr w:type="gramEnd"/>
            <w:r w:rsidRPr="006A7AB5">
              <w:rPr>
                <w:sz w:val="18"/>
                <w:szCs w:val="18"/>
              </w:rPr>
              <w:t xml:space="preserve">, включенных в </w:t>
            </w:r>
            <w:r w:rsidRPr="006A7AB5">
              <w:rPr>
                <w:b/>
                <w:color w:val="FF0000"/>
                <w:sz w:val="18"/>
                <w:szCs w:val="18"/>
              </w:rPr>
              <w:t xml:space="preserve">приложение № </w:t>
            </w:r>
            <w:r w:rsidRPr="006A7AB5">
              <w:rPr>
                <w:b/>
                <w:color w:val="FF0000"/>
                <w:sz w:val="18"/>
                <w:szCs w:val="18"/>
              </w:rPr>
              <w:lastRenderedPageBreak/>
              <w:t>29</w:t>
            </w:r>
            <w:r w:rsidRPr="006A7AB5">
              <w:rPr>
                <w:sz w:val="18"/>
                <w:szCs w:val="18"/>
              </w:rPr>
              <w:t xml:space="preserve">, информацию об их признании в качестве МСО и представить информацию по данному вопросу на 42-е заседание </w:t>
            </w:r>
            <w:proofErr w:type="spellStart"/>
            <w:r w:rsidRPr="006A7AB5">
              <w:rPr>
                <w:sz w:val="18"/>
                <w:szCs w:val="18"/>
              </w:rPr>
              <w:t>НТКМетр</w:t>
            </w:r>
            <w:proofErr w:type="spellEnd"/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lastRenderedPageBreak/>
              <w:t>42-е зас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 xml:space="preserve">дание </w:t>
            </w:r>
            <w:proofErr w:type="spellStart"/>
            <w:r w:rsidRPr="006A7AB5">
              <w:rPr>
                <w:sz w:val="18"/>
                <w:szCs w:val="18"/>
              </w:rPr>
              <w:t>НТ</w:t>
            </w:r>
            <w:r w:rsidRPr="006A7AB5">
              <w:rPr>
                <w:sz w:val="18"/>
                <w:szCs w:val="18"/>
              </w:rPr>
              <w:t>К</w:t>
            </w:r>
            <w:r w:rsidRPr="006A7AB5">
              <w:rPr>
                <w:sz w:val="18"/>
                <w:szCs w:val="18"/>
              </w:rPr>
              <w:lastRenderedPageBreak/>
              <w:t>Метр</w:t>
            </w:r>
            <w:proofErr w:type="spellEnd"/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lastRenderedPageBreak/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3331" w:type="dxa"/>
            <w:gridSpan w:val="7"/>
            <w:vMerge w:val="restart"/>
            <w:shd w:val="clear" w:color="auto" w:fill="00B050"/>
          </w:tcPr>
          <w:p w:rsidR="000E17BA" w:rsidRDefault="000E17BA" w:rsidP="00BD082C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Выполнено – информация об уточнении паспортов </w:t>
            </w:r>
            <w:proofErr w:type="gramStart"/>
            <w:r>
              <w:rPr>
                <w:sz w:val="18"/>
              </w:rPr>
              <w:t>СО</w:t>
            </w:r>
            <w:proofErr w:type="gramEnd"/>
            <w:r>
              <w:rPr>
                <w:sz w:val="18"/>
              </w:rPr>
              <w:t xml:space="preserve"> предста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lastRenderedPageBreak/>
              <w:t>лена 27.10.2015</w:t>
            </w:r>
          </w:p>
        </w:tc>
        <w:tc>
          <w:tcPr>
            <w:tcW w:w="3190" w:type="dxa"/>
            <w:gridSpan w:val="6"/>
            <w:vMerge w:val="restart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lastRenderedPageBreak/>
              <w:t>УЗБ</w:t>
            </w:r>
          </w:p>
        </w:tc>
      </w:tr>
      <w:tr w:rsidR="000E17BA" w:rsidTr="000E17BA">
        <w:trPr>
          <w:cantSplit/>
          <w:trHeight w:val="37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3331" w:type="dxa"/>
            <w:gridSpan w:val="7"/>
            <w:vMerge/>
            <w:shd w:val="clear" w:color="auto" w:fill="00B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3190" w:type="dxa"/>
            <w:gridSpan w:val="6"/>
            <w:vMerge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30.5</w:t>
            </w:r>
          </w:p>
        </w:tc>
        <w:tc>
          <w:tcPr>
            <w:tcW w:w="4253" w:type="dxa"/>
            <w:vMerge w:val="restart"/>
            <w:shd w:val="clear" w:color="auto" w:fill="00B050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Обеспечить включение вновь принятых межг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>сударственных стандартных образцов в Реестр МСО с учетом информации национальных о</w:t>
            </w:r>
            <w:r w:rsidRPr="006A7AB5">
              <w:rPr>
                <w:sz w:val="18"/>
                <w:szCs w:val="18"/>
              </w:rPr>
              <w:t>р</w:t>
            </w:r>
            <w:r w:rsidRPr="006A7AB5">
              <w:rPr>
                <w:sz w:val="18"/>
                <w:szCs w:val="18"/>
              </w:rPr>
              <w:t xml:space="preserve">ганов о дополнительном присоединении и 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а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к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туализированных сведений</w:t>
            </w:r>
            <w:r w:rsidRPr="006A7AB5">
              <w:rPr>
                <w:sz w:val="18"/>
                <w:szCs w:val="18"/>
              </w:rPr>
              <w:t xml:space="preserve"> и </w:t>
            </w:r>
            <w:proofErr w:type="gramStart"/>
            <w:r w:rsidRPr="006A7AB5">
              <w:rPr>
                <w:sz w:val="18"/>
                <w:szCs w:val="18"/>
              </w:rPr>
              <w:t>разместить</w:t>
            </w:r>
            <w:proofErr w:type="gramEnd"/>
            <w:r w:rsidRPr="006A7AB5">
              <w:rPr>
                <w:sz w:val="18"/>
                <w:szCs w:val="18"/>
              </w:rPr>
              <w:t xml:space="preserve"> акт</w:t>
            </w:r>
            <w:r w:rsidRPr="006A7AB5">
              <w:rPr>
                <w:sz w:val="18"/>
                <w:szCs w:val="18"/>
              </w:rPr>
              <w:t>у</w:t>
            </w:r>
            <w:r w:rsidRPr="006A7AB5">
              <w:rPr>
                <w:sz w:val="18"/>
                <w:szCs w:val="18"/>
              </w:rPr>
              <w:t>ализированный Реестр МСО на интернет-сайте МГС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15.08.2015</w:t>
            </w: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6521" w:type="dxa"/>
            <w:gridSpan w:val="13"/>
            <w:vMerge w:val="restart"/>
            <w:shd w:val="clear" w:color="auto" w:fill="92D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Выполнено </w:t>
            </w:r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00B050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6521" w:type="dxa"/>
            <w:gridSpan w:val="13"/>
            <w:vMerge/>
            <w:shd w:val="clear" w:color="auto" w:fill="92D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31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 xml:space="preserve">О ходе реализации </w:t>
            </w:r>
            <w:r w:rsidRPr="006A7AB5">
              <w:rPr>
                <w:rFonts w:cs="Arial"/>
                <w:b/>
                <w:i/>
                <w:iCs/>
                <w:sz w:val="18"/>
                <w:szCs w:val="18"/>
              </w:rPr>
              <w:t>«Плана разработки межгосударственных нормативных документов по совершенствованию учета и качества взаимопоста</w:t>
            </w:r>
            <w:r w:rsidRPr="006A7AB5">
              <w:rPr>
                <w:rFonts w:cs="Arial"/>
                <w:b/>
                <w:i/>
                <w:iCs/>
                <w:sz w:val="18"/>
                <w:szCs w:val="18"/>
              </w:rPr>
              <w:t>в</w:t>
            </w:r>
            <w:r w:rsidRPr="006A7AB5">
              <w:rPr>
                <w:rFonts w:cs="Arial"/>
                <w:b/>
                <w:i/>
                <w:iCs/>
                <w:sz w:val="18"/>
                <w:szCs w:val="18"/>
              </w:rPr>
              <w:t>ляемых энергоносителей»</w:t>
            </w:r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31.2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Продолжить выполнение работ по реализации Плана разработки межгосударственных норм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тивных документов по совершенствованию учета и качества взаимопоставляемых энерг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>носителей, в том числе представление для принятия в установленном порядке проектов стандартов, за которые проголосовали заинт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ресованные государства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6521" w:type="dxa"/>
            <w:gridSpan w:val="13"/>
            <w:vMerge w:val="restart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БЕЛ – в стадии реализации (18.08.2015)</w:t>
            </w:r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521" w:type="dxa"/>
            <w:gridSpan w:val="13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32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b/>
                <w:i/>
                <w:sz w:val="18"/>
                <w:szCs w:val="18"/>
              </w:rPr>
              <w:t xml:space="preserve">О ходе реализации «Программы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2013 – 2015 </w:t>
            </w:r>
            <w:proofErr w:type="spellStart"/>
            <w:r w:rsidRPr="006A7AB5">
              <w:rPr>
                <w:b/>
                <w:i/>
                <w:sz w:val="18"/>
                <w:szCs w:val="18"/>
              </w:rPr>
              <w:t>г.г</w:t>
            </w:r>
            <w:proofErr w:type="spellEnd"/>
            <w:r w:rsidRPr="006A7AB5">
              <w:rPr>
                <w:b/>
                <w:i/>
                <w:sz w:val="18"/>
                <w:szCs w:val="18"/>
              </w:rPr>
              <w:t>.», принятии СТД, разработанных в соответствии с Программой и разработке Пр</w:t>
            </w:r>
            <w:r w:rsidRPr="006A7AB5">
              <w:rPr>
                <w:b/>
                <w:i/>
                <w:sz w:val="18"/>
                <w:szCs w:val="18"/>
              </w:rPr>
              <w:t>о</w:t>
            </w:r>
            <w:r w:rsidRPr="006A7AB5">
              <w:rPr>
                <w:b/>
                <w:i/>
                <w:sz w:val="18"/>
                <w:szCs w:val="18"/>
              </w:rPr>
              <w:t>граммы на 2016 - 2018 годы</w:t>
            </w:r>
          </w:p>
        </w:tc>
      </w:tr>
      <w:tr w:rsidR="000E17BA" w:rsidTr="00372D77">
        <w:trPr>
          <w:cantSplit/>
          <w:trHeight w:val="434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32.2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0E17BA" w:rsidRDefault="000E17BA" w:rsidP="00C36F84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Принять активное участие в рассмотрении окончательных редакций 17 новых проектов таблиц ССД СНГ, размещенных в АИС МГС в апреле 2015 г.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rPr>
                <w:sz w:val="18"/>
              </w:rPr>
            </w:pPr>
            <w:r>
              <w:rPr>
                <w:sz w:val="18"/>
              </w:rPr>
              <w:t>Июль 2015</w:t>
            </w: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4"/>
            <w:shd w:val="clear" w:color="auto" w:fill="FF0000"/>
          </w:tcPr>
          <w:p w:rsidR="000E17BA" w:rsidRDefault="000E17BA" w:rsidP="00C36F8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11" w:type="dxa"/>
            <w:gridSpan w:val="2"/>
            <w:shd w:val="clear" w:color="auto" w:fill="92D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  <w:proofErr w:type="gramStart"/>
            <w:r w:rsidRPr="006B40FE">
              <w:rPr>
                <w:rFonts w:ascii="Times New Roman" w:hAnsi="Times New Roman"/>
                <w:sz w:val="16"/>
                <w:szCs w:val="16"/>
              </w:rPr>
              <w:t>ра</w:t>
            </w:r>
            <w:r w:rsidRPr="006B40FE">
              <w:rPr>
                <w:rFonts w:ascii="Times New Roman" w:hAnsi="Times New Roman"/>
                <w:sz w:val="16"/>
                <w:szCs w:val="16"/>
              </w:rPr>
              <w:t>с</w:t>
            </w:r>
            <w:r w:rsidRPr="006B40FE">
              <w:rPr>
                <w:rFonts w:ascii="Times New Roman" w:hAnsi="Times New Roman"/>
                <w:sz w:val="16"/>
                <w:szCs w:val="16"/>
              </w:rPr>
              <w:t>смотрены</w:t>
            </w:r>
            <w:proofErr w:type="gramEnd"/>
            <w:r w:rsidRPr="006B40F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B40FE">
              <w:rPr>
                <w:rFonts w:ascii="Times New Roman" w:hAnsi="Times New Roman"/>
                <w:sz w:val="16"/>
                <w:szCs w:val="16"/>
              </w:rPr>
              <w:t>БелГИМ</w:t>
            </w:r>
            <w:proofErr w:type="spellEnd"/>
            <w:r w:rsidRPr="006B40FE">
              <w:rPr>
                <w:rFonts w:ascii="Times New Roman" w:hAnsi="Times New Roman"/>
                <w:sz w:val="16"/>
                <w:szCs w:val="16"/>
              </w:rPr>
              <w:t xml:space="preserve"> (исх. 28</w:t>
            </w:r>
            <w:r w:rsidRPr="006B40FE">
              <w:rPr>
                <w:rFonts w:ascii="Times New Roman" w:hAnsi="Times New Roman"/>
                <w:sz w:val="16"/>
                <w:szCs w:val="16"/>
              </w:rPr>
              <w:noBreakHyphen/>
              <w:t>12/6238 от 08.05.2015, без замеч</w:t>
            </w:r>
            <w:r w:rsidRPr="006B40FE">
              <w:rPr>
                <w:rFonts w:ascii="Times New Roman" w:hAnsi="Times New Roman"/>
                <w:sz w:val="16"/>
                <w:szCs w:val="16"/>
              </w:rPr>
              <w:t>а</w:t>
            </w:r>
            <w:r w:rsidRPr="006B40FE">
              <w:rPr>
                <w:rFonts w:ascii="Times New Roman" w:hAnsi="Times New Roman"/>
                <w:sz w:val="16"/>
                <w:szCs w:val="16"/>
              </w:rPr>
              <w:t>ний)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970" w:type="dxa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0E17BA" w:rsidTr="00372D77">
        <w:trPr>
          <w:cantSplit/>
          <w:trHeight w:val="40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Глебус</w:t>
            </w:r>
            <w:proofErr w:type="spellEnd"/>
            <w:r>
              <w:rPr>
                <w:sz w:val="18"/>
              </w:rPr>
              <w:t xml:space="preserve"> О.Н. </w:t>
            </w:r>
          </w:p>
        </w:tc>
        <w:tc>
          <w:tcPr>
            <w:tcW w:w="1110" w:type="dxa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4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работчик</w:t>
            </w:r>
          </w:p>
        </w:tc>
        <w:tc>
          <w:tcPr>
            <w:tcW w:w="1111" w:type="dxa"/>
            <w:gridSpan w:val="2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970" w:type="dxa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32.3</w:t>
            </w:r>
          </w:p>
        </w:tc>
        <w:tc>
          <w:tcPr>
            <w:tcW w:w="4253" w:type="dxa"/>
            <w:vMerge w:val="restart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Провести мероприятия по организации выпо</w:t>
            </w:r>
            <w:r w:rsidRPr="006A7AB5">
              <w:rPr>
                <w:rFonts w:cs="Arial"/>
                <w:sz w:val="18"/>
                <w:szCs w:val="18"/>
              </w:rPr>
              <w:t>л</w:t>
            </w:r>
            <w:r w:rsidRPr="006A7AB5">
              <w:rPr>
                <w:rFonts w:cs="Arial"/>
                <w:sz w:val="18"/>
                <w:szCs w:val="18"/>
              </w:rPr>
              <w:t>нения заданий Программы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2015 г.</w:t>
            </w: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Росстандарт и Минэкономразвития Украины</w:t>
            </w:r>
          </w:p>
        </w:tc>
        <w:tc>
          <w:tcPr>
            <w:tcW w:w="6521" w:type="dxa"/>
            <w:gridSpan w:val="13"/>
            <w:vMerge w:val="restart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Включено в проект протокола 42-го заседания </w:t>
            </w:r>
            <w:proofErr w:type="spellStart"/>
            <w:r>
              <w:rPr>
                <w:sz w:val="18"/>
              </w:rPr>
              <w:t>НТКМетр</w:t>
            </w:r>
            <w:proofErr w:type="spellEnd"/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521" w:type="dxa"/>
            <w:gridSpan w:val="13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C36F84">
        <w:trPr>
          <w:cantSplit/>
          <w:trHeight w:val="434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32.5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0E17BA" w:rsidRDefault="000E17BA" w:rsidP="00C36F84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Направить в Росстандарт замечания и пре</w:t>
            </w:r>
            <w:r w:rsidRPr="006A7AB5">
              <w:rPr>
                <w:rFonts w:cs="Arial"/>
                <w:sz w:val="18"/>
                <w:szCs w:val="18"/>
              </w:rPr>
              <w:t>д</w:t>
            </w:r>
            <w:r w:rsidRPr="006A7AB5">
              <w:rPr>
                <w:rFonts w:cs="Arial"/>
                <w:sz w:val="18"/>
                <w:szCs w:val="18"/>
              </w:rPr>
              <w:t>ложения по проекту Программы для обобщ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 xml:space="preserve">ния и представления доработанного проекта на 42-е заседание </w:t>
            </w:r>
            <w:proofErr w:type="spellStart"/>
            <w:r w:rsidRPr="006A7AB5">
              <w:rPr>
                <w:rFonts w:cs="Arial"/>
                <w:sz w:val="18"/>
                <w:szCs w:val="18"/>
              </w:rPr>
              <w:t>НТКМетр</w:t>
            </w:r>
            <w:proofErr w:type="spellEnd"/>
            <w:r w:rsidRPr="006A7A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01.08.2015</w:t>
            </w: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4"/>
            <w:shd w:val="clear" w:color="auto" w:fill="FF0000"/>
          </w:tcPr>
          <w:p w:rsidR="000E17BA" w:rsidRDefault="000E17BA" w:rsidP="00C36F8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11" w:type="dxa"/>
            <w:gridSpan w:val="2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970" w:type="dxa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0E17BA" w:rsidTr="001E3FD8">
        <w:trPr>
          <w:cantSplit/>
          <w:trHeight w:val="40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110" w:type="dxa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4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работчик</w:t>
            </w:r>
          </w:p>
        </w:tc>
        <w:tc>
          <w:tcPr>
            <w:tcW w:w="1111" w:type="dxa"/>
            <w:gridSpan w:val="2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shd w:val="clear" w:color="auto" w:fill="auto"/>
          </w:tcPr>
          <w:p w:rsidR="000E17BA" w:rsidRDefault="000E17BA" w:rsidP="00F4606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0E17BA" w:rsidRDefault="000E17BA" w:rsidP="00F4606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Зам. И </w:t>
            </w:r>
            <w:proofErr w:type="spellStart"/>
            <w:r>
              <w:rPr>
                <w:sz w:val="18"/>
              </w:rPr>
              <w:t>предл</w:t>
            </w:r>
            <w:proofErr w:type="spellEnd"/>
            <w:r>
              <w:rPr>
                <w:sz w:val="18"/>
              </w:rPr>
              <w:t>. нет</w:t>
            </w:r>
          </w:p>
          <w:p w:rsidR="000E17BA" w:rsidRDefault="000E17BA" w:rsidP="00F4606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23.10.2015</w:t>
            </w:r>
          </w:p>
        </w:tc>
        <w:tc>
          <w:tcPr>
            <w:tcW w:w="970" w:type="dxa"/>
            <w:shd w:val="clear" w:color="auto" w:fill="00B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МЭ </w:t>
            </w:r>
            <w:r w:rsidRPr="00596BAC">
              <w:rPr>
                <w:sz w:val="18"/>
              </w:rPr>
              <w:t>исх. 3413-09/26529-07 от 11.08.2015</w:t>
            </w:r>
          </w:p>
        </w:tc>
      </w:tr>
      <w:tr w:rsidR="000E17BA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lastRenderedPageBreak/>
              <w:t>33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b/>
                <w:i/>
                <w:sz w:val="18"/>
                <w:szCs w:val="18"/>
              </w:rPr>
              <w:t>О ходе реализации Программы «Создание эталонов единицы длины нового поколения в диапазоне 10</w:t>
            </w:r>
            <w:r w:rsidRPr="006A7AB5">
              <w:rPr>
                <w:b/>
                <w:i/>
                <w:sz w:val="18"/>
                <w:szCs w:val="18"/>
                <w:vertAlign w:val="superscript"/>
              </w:rPr>
              <w:t>-9</w:t>
            </w:r>
            <w:r w:rsidRPr="006A7AB5">
              <w:rPr>
                <w:b/>
                <w:i/>
                <w:sz w:val="18"/>
                <w:szCs w:val="18"/>
              </w:rPr>
              <w:t xml:space="preserve"> ÷ 10</w:t>
            </w:r>
            <w:r w:rsidRPr="006A7AB5">
              <w:rPr>
                <w:b/>
                <w:i/>
                <w:sz w:val="18"/>
                <w:szCs w:val="18"/>
                <w:vertAlign w:val="superscript"/>
              </w:rPr>
              <w:t>- 4</w:t>
            </w:r>
            <w:r w:rsidRPr="006A7AB5">
              <w:rPr>
                <w:b/>
                <w:i/>
                <w:sz w:val="18"/>
                <w:szCs w:val="18"/>
              </w:rPr>
              <w:t xml:space="preserve">  м на 2013 – 2015 годы» и разработке Программы на 2016 - 2018 годы</w:t>
            </w:r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33.2</w:t>
            </w:r>
          </w:p>
        </w:tc>
        <w:tc>
          <w:tcPr>
            <w:tcW w:w="4253" w:type="dxa"/>
            <w:vMerge w:val="restart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Продолжить работы по завершению меропри</w:t>
            </w:r>
            <w:r w:rsidRPr="006A7AB5">
              <w:rPr>
                <w:rFonts w:cs="Arial"/>
                <w:bCs/>
                <w:sz w:val="18"/>
                <w:szCs w:val="18"/>
              </w:rPr>
              <w:t>я</w:t>
            </w:r>
            <w:r w:rsidRPr="006A7AB5">
              <w:rPr>
                <w:rFonts w:cs="Arial"/>
                <w:bCs/>
                <w:sz w:val="18"/>
                <w:szCs w:val="18"/>
              </w:rPr>
              <w:t xml:space="preserve">тий Программы и представить информацию по данному вопросу на 42-е заседание </w:t>
            </w:r>
            <w:proofErr w:type="spellStart"/>
            <w:r w:rsidRPr="006A7AB5">
              <w:rPr>
                <w:rFonts w:cs="Arial"/>
                <w:bCs/>
                <w:sz w:val="18"/>
                <w:szCs w:val="18"/>
              </w:rPr>
              <w:t>НТКМетр</w:t>
            </w:r>
            <w:proofErr w:type="spellEnd"/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42-е зас</w:t>
            </w:r>
            <w:r w:rsidRPr="006A7AB5">
              <w:rPr>
                <w:rFonts w:cs="Arial"/>
                <w:bCs/>
                <w:sz w:val="18"/>
                <w:szCs w:val="18"/>
              </w:rPr>
              <w:t>е</w:t>
            </w:r>
            <w:r w:rsidRPr="006A7AB5">
              <w:rPr>
                <w:rFonts w:cs="Arial"/>
                <w:bCs/>
                <w:sz w:val="18"/>
                <w:szCs w:val="18"/>
              </w:rPr>
              <w:t xml:space="preserve">дание </w:t>
            </w:r>
            <w:proofErr w:type="spellStart"/>
            <w:r w:rsidRPr="006A7AB5">
              <w:rPr>
                <w:rFonts w:cs="Arial"/>
                <w:bCs/>
                <w:sz w:val="18"/>
                <w:szCs w:val="18"/>
              </w:rPr>
              <w:t>НТ</w:t>
            </w:r>
            <w:r w:rsidRPr="006A7AB5">
              <w:rPr>
                <w:rFonts w:cs="Arial"/>
                <w:bCs/>
                <w:sz w:val="18"/>
                <w:szCs w:val="18"/>
              </w:rPr>
              <w:t>К</w:t>
            </w:r>
            <w:r w:rsidRPr="006A7AB5">
              <w:rPr>
                <w:rFonts w:cs="Arial"/>
                <w:bCs/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rFonts w:cs="Arial"/>
                <w:bCs/>
                <w:sz w:val="18"/>
                <w:szCs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 xml:space="preserve">Росстандарт </w:t>
            </w:r>
          </w:p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Госстандарт Ре</w:t>
            </w:r>
            <w:r w:rsidRPr="006A7AB5">
              <w:rPr>
                <w:rFonts w:cs="Arial"/>
                <w:bCs/>
                <w:sz w:val="18"/>
                <w:szCs w:val="18"/>
              </w:rPr>
              <w:t>с</w:t>
            </w:r>
            <w:r w:rsidRPr="006A7AB5">
              <w:rPr>
                <w:rFonts w:cs="Arial"/>
                <w:bCs/>
                <w:sz w:val="18"/>
                <w:szCs w:val="18"/>
              </w:rPr>
              <w:t>публики Беларусь</w:t>
            </w:r>
          </w:p>
        </w:tc>
        <w:tc>
          <w:tcPr>
            <w:tcW w:w="6521" w:type="dxa"/>
            <w:gridSpan w:val="13"/>
            <w:vMerge w:val="restart"/>
          </w:tcPr>
          <w:p w:rsidR="000E17BA" w:rsidRDefault="000E17BA" w:rsidP="007E54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Включено в проект протокола 42-го заседания </w:t>
            </w:r>
            <w:proofErr w:type="spellStart"/>
            <w:r>
              <w:rPr>
                <w:sz w:val="18"/>
              </w:rPr>
              <w:t>НТКМетр</w:t>
            </w:r>
            <w:proofErr w:type="spellEnd"/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521" w:type="dxa"/>
            <w:gridSpan w:val="13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C36F84">
        <w:trPr>
          <w:cantSplit/>
          <w:trHeight w:val="434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33.4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0E17BA" w:rsidRDefault="000E17BA" w:rsidP="00C36F84">
            <w:pPr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Направить в Росстандарт предложения по уч</w:t>
            </w:r>
            <w:r w:rsidRPr="006A7AB5">
              <w:rPr>
                <w:rFonts w:cs="Arial"/>
                <w:bCs/>
                <w:sz w:val="18"/>
                <w:szCs w:val="18"/>
              </w:rPr>
              <w:t>а</w:t>
            </w:r>
            <w:r w:rsidRPr="006A7AB5">
              <w:rPr>
                <w:rFonts w:cs="Arial"/>
                <w:bCs/>
                <w:sz w:val="18"/>
                <w:szCs w:val="18"/>
              </w:rPr>
              <w:t xml:space="preserve">стию в </w:t>
            </w:r>
            <w:r w:rsidRPr="006A7AB5">
              <w:rPr>
                <w:rFonts w:cs="Arial"/>
                <w:sz w:val="18"/>
                <w:szCs w:val="18"/>
              </w:rPr>
              <w:t>Программе «Создание эталонов един</w:t>
            </w:r>
            <w:r w:rsidRPr="006A7AB5"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>цы длины нового поколения в диапазоне10</w:t>
            </w:r>
            <w:r w:rsidRPr="006A7AB5">
              <w:rPr>
                <w:rFonts w:cs="Arial"/>
                <w:sz w:val="18"/>
                <w:szCs w:val="18"/>
                <w:vertAlign w:val="superscript"/>
              </w:rPr>
              <w:t>-9</w:t>
            </w:r>
            <w:r w:rsidRPr="006A7AB5">
              <w:rPr>
                <w:rFonts w:cs="Arial"/>
                <w:sz w:val="18"/>
                <w:szCs w:val="18"/>
              </w:rPr>
              <w:t xml:space="preserve"> ÷ 10</w:t>
            </w:r>
            <w:r w:rsidRPr="006A7AB5">
              <w:rPr>
                <w:rFonts w:cs="Arial"/>
                <w:sz w:val="18"/>
                <w:szCs w:val="18"/>
                <w:vertAlign w:val="superscript"/>
              </w:rPr>
              <w:t>-4</w:t>
            </w:r>
            <w:r w:rsidRPr="006A7AB5">
              <w:rPr>
                <w:rFonts w:cs="Arial"/>
                <w:sz w:val="18"/>
                <w:szCs w:val="18"/>
              </w:rPr>
              <w:t xml:space="preserve">  м на 2016 - 2018 годы» для обобщения и представления на 42-е  заседание </w:t>
            </w:r>
            <w:proofErr w:type="spellStart"/>
            <w:r w:rsidRPr="006A7AB5">
              <w:rPr>
                <w:rFonts w:cs="Arial"/>
                <w:sz w:val="18"/>
                <w:szCs w:val="18"/>
              </w:rPr>
              <w:t>НТКМетр</w:t>
            </w:r>
            <w:proofErr w:type="spellEnd"/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до 01.08.2015</w:t>
            </w: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4"/>
            <w:shd w:val="clear" w:color="auto" w:fill="FF0000"/>
          </w:tcPr>
          <w:p w:rsidR="000E17BA" w:rsidRDefault="000E17BA" w:rsidP="00C36F8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11" w:type="dxa"/>
            <w:gridSpan w:val="2"/>
            <w:shd w:val="clear" w:color="auto" w:fill="00B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  <w:r w:rsidRPr="006B40FE">
              <w:rPr>
                <w:sz w:val="16"/>
              </w:rPr>
              <w:t>пре</w:t>
            </w:r>
            <w:r w:rsidRPr="006B40FE">
              <w:rPr>
                <w:sz w:val="16"/>
              </w:rPr>
              <w:t>д</w:t>
            </w:r>
            <w:r w:rsidRPr="006B40FE">
              <w:rPr>
                <w:sz w:val="16"/>
              </w:rPr>
              <w:t>ложения от 18.08.2015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970" w:type="dxa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0E17BA" w:rsidTr="001E3FD8">
        <w:trPr>
          <w:cantSplit/>
          <w:trHeight w:val="40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110" w:type="dxa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4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работчик</w:t>
            </w:r>
          </w:p>
        </w:tc>
        <w:tc>
          <w:tcPr>
            <w:tcW w:w="1111" w:type="dxa"/>
            <w:gridSpan w:val="2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shd w:val="clear" w:color="auto" w:fill="auto"/>
          </w:tcPr>
          <w:p w:rsidR="000E17BA" w:rsidRDefault="000E17BA" w:rsidP="00F4606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0E17BA" w:rsidRDefault="000E17BA" w:rsidP="00F4606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Зам. И </w:t>
            </w:r>
            <w:proofErr w:type="spellStart"/>
            <w:r>
              <w:rPr>
                <w:sz w:val="18"/>
              </w:rPr>
              <w:t>предл</w:t>
            </w:r>
            <w:proofErr w:type="spellEnd"/>
            <w:r>
              <w:rPr>
                <w:sz w:val="18"/>
              </w:rPr>
              <w:t>. нет</w:t>
            </w:r>
          </w:p>
          <w:p w:rsidR="000E17BA" w:rsidRDefault="000E17BA" w:rsidP="00F4606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23.10.2015</w:t>
            </w:r>
          </w:p>
        </w:tc>
        <w:tc>
          <w:tcPr>
            <w:tcW w:w="970" w:type="dxa"/>
            <w:shd w:val="clear" w:color="auto" w:fill="00B050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  <w:r w:rsidRPr="004E1CF6">
              <w:rPr>
                <w:sz w:val="16"/>
              </w:rPr>
              <w:t>МЭ исх. 3413-09/26529-07</w:t>
            </w:r>
            <w:r>
              <w:rPr>
                <w:sz w:val="16"/>
              </w:rPr>
              <w:t xml:space="preserve"> </w:t>
            </w:r>
            <w:r w:rsidRPr="004E1CF6">
              <w:rPr>
                <w:sz w:val="16"/>
              </w:rPr>
              <w:t>от 11.08.2015 н/з</w:t>
            </w:r>
          </w:p>
        </w:tc>
      </w:tr>
      <w:tr w:rsidR="000E17BA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34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ходе реализации Программы разработки и пересмотра основополагающих нормативных документов ГСИ</w:t>
            </w:r>
          </w:p>
        </w:tc>
      </w:tr>
      <w:tr w:rsidR="000E17BA" w:rsidTr="00C36F84">
        <w:trPr>
          <w:cantSplit/>
          <w:trHeight w:val="434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34.2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0E17BA" w:rsidRDefault="000E17BA" w:rsidP="00C36F84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Направить в Росстандарт и Бюро по станда</w:t>
            </w:r>
            <w:r w:rsidRPr="006A7AB5">
              <w:rPr>
                <w:rFonts w:cs="Arial"/>
                <w:sz w:val="18"/>
                <w:szCs w:val="18"/>
              </w:rPr>
              <w:t>р</w:t>
            </w:r>
            <w:r w:rsidRPr="006A7AB5">
              <w:rPr>
                <w:rFonts w:cs="Arial"/>
                <w:sz w:val="18"/>
                <w:szCs w:val="18"/>
              </w:rPr>
              <w:t>там предложения по актуализации Программы разработки и пересмотра основополагающих нормативных документов ГСИ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01.08.2015</w:t>
            </w: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4"/>
            <w:shd w:val="clear" w:color="auto" w:fill="FF0000"/>
          </w:tcPr>
          <w:p w:rsidR="000E17BA" w:rsidRDefault="000E17BA" w:rsidP="00C36F8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11" w:type="dxa"/>
            <w:gridSpan w:val="2"/>
            <w:shd w:val="clear" w:color="auto" w:fill="92D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>н</w:t>
            </w:r>
            <w:r>
              <w:rPr>
                <w:sz w:val="16"/>
              </w:rPr>
              <w:t>формация о ходе ре</w:t>
            </w:r>
            <w:r>
              <w:rPr>
                <w:sz w:val="16"/>
              </w:rPr>
              <w:t>а</w:t>
            </w:r>
            <w:r>
              <w:rPr>
                <w:sz w:val="16"/>
              </w:rPr>
              <w:t>лизации</w:t>
            </w:r>
            <w:r w:rsidRPr="006B40FE">
              <w:rPr>
                <w:sz w:val="16"/>
              </w:rPr>
              <w:t xml:space="preserve"> от 18.08.2015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970" w:type="dxa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0E17BA" w:rsidTr="001E3FD8">
        <w:trPr>
          <w:cantSplit/>
          <w:trHeight w:val="40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110" w:type="dxa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4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работчик</w:t>
            </w:r>
          </w:p>
        </w:tc>
        <w:tc>
          <w:tcPr>
            <w:tcW w:w="1111" w:type="dxa"/>
            <w:gridSpan w:val="2"/>
            <w:shd w:val="clear" w:color="auto" w:fill="00B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  <w:r w:rsidRPr="00A823BF">
              <w:rPr>
                <w:sz w:val="16"/>
              </w:rPr>
              <w:t xml:space="preserve">15.07.2015 </w:t>
            </w:r>
            <w:r>
              <w:rPr>
                <w:sz w:val="16"/>
              </w:rPr>
              <w:br/>
            </w:r>
            <w:r w:rsidRPr="00A823BF">
              <w:rPr>
                <w:sz w:val="16"/>
              </w:rPr>
              <w:t xml:space="preserve">№ </w:t>
            </w:r>
            <w:r>
              <w:rPr>
                <w:sz w:val="16"/>
              </w:rPr>
              <w:t>0</w:t>
            </w:r>
            <w:r w:rsidRPr="00A823BF">
              <w:rPr>
                <w:sz w:val="16"/>
              </w:rPr>
              <w:t>2-6</w:t>
            </w:r>
            <w:r>
              <w:rPr>
                <w:sz w:val="16"/>
              </w:rPr>
              <w:t>62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shd w:val="clear" w:color="auto" w:fill="auto"/>
          </w:tcPr>
          <w:p w:rsidR="000E17BA" w:rsidRDefault="000E17BA" w:rsidP="00F4606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0E17BA" w:rsidRDefault="000E17BA" w:rsidP="00F4606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Зам. И </w:t>
            </w:r>
            <w:proofErr w:type="spellStart"/>
            <w:r>
              <w:rPr>
                <w:sz w:val="18"/>
              </w:rPr>
              <w:t>предл</w:t>
            </w:r>
            <w:proofErr w:type="spellEnd"/>
            <w:r>
              <w:rPr>
                <w:sz w:val="18"/>
              </w:rPr>
              <w:t>. нет</w:t>
            </w:r>
          </w:p>
          <w:p w:rsidR="000E17BA" w:rsidRDefault="000E17BA" w:rsidP="00F4606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23.10.2015</w:t>
            </w:r>
          </w:p>
        </w:tc>
        <w:tc>
          <w:tcPr>
            <w:tcW w:w="970" w:type="dxa"/>
            <w:shd w:val="clear" w:color="auto" w:fill="00B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  <w:r w:rsidRPr="004E1CF6">
              <w:rPr>
                <w:sz w:val="16"/>
              </w:rPr>
              <w:t xml:space="preserve">МЭ исх. 3413-09/26529-07 от 11.08.2015 </w:t>
            </w:r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34.3</w:t>
            </w:r>
          </w:p>
        </w:tc>
        <w:tc>
          <w:tcPr>
            <w:tcW w:w="4253" w:type="dxa"/>
            <w:vMerge w:val="restart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Организовать сопровождение ведения Пр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>граммы разработки и пересмотра основопол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 xml:space="preserve">гающих нормативных документов ГСИ на 2015 – 2017 </w:t>
            </w:r>
            <w:proofErr w:type="spellStart"/>
            <w:r w:rsidRPr="006A7AB5">
              <w:rPr>
                <w:rFonts w:cs="Arial"/>
                <w:sz w:val="18"/>
                <w:szCs w:val="18"/>
              </w:rPr>
              <w:t>г.г</w:t>
            </w:r>
            <w:proofErr w:type="spellEnd"/>
            <w:r w:rsidRPr="006A7AB5">
              <w:rPr>
                <w:rFonts w:cs="Arial"/>
                <w:sz w:val="18"/>
                <w:szCs w:val="18"/>
              </w:rPr>
              <w:t xml:space="preserve">. и представить на 42-е заседание </w:t>
            </w:r>
            <w:proofErr w:type="spellStart"/>
            <w:r w:rsidRPr="006A7AB5">
              <w:rPr>
                <w:rFonts w:cs="Arial"/>
                <w:sz w:val="18"/>
                <w:szCs w:val="18"/>
              </w:rPr>
              <w:t>НТКМетр</w:t>
            </w:r>
            <w:proofErr w:type="spellEnd"/>
            <w:r w:rsidRPr="006A7AB5">
              <w:rPr>
                <w:rFonts w:cs="Arial"/>
                <w:sz w:val="18"/>
                <w:szCs w:val="18"/>
              </w:rPr>
              <w:t xml:space="preserve"> предложения по ее актуализации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42-е зас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 xml:space="preserve">дание </w:t>
            </w:r>
            <w:proofErr w:type="spellStart"/>
            <w:r w:rsidRPr="006A7AB5">
              <w:rPr>
                <w:rFonts w:cs="Arial"/>
                <w:sz w:val="18"/>
                <w:szCs w:val="18"/>
              </w:rPr>
              <w:t>НТ</w:t>
            </w:r>
            <w:r w:rsidRPr="006A7AB5">
              <w:rPr>
                <w:rFonts w:cs="Arial"/>
                <w:sz w:val="18"/>
                <w:szCs w:val="18"/>
              </w:rPr>
              <w:t>К</w:t>
            </w:r>
            <w:r w:rsidRPr="006A7AB5">
              <w:rPr>
                <w:rFonts w:cs="Arial"/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6521" w:type="dxa"/>
            <w:gridSpan w:val="13"/>
            <w:vMerge w:val="restart"/>
          </w:tcPr>
          <w:p w:rsidR="000E17BA" w:rsidRDefault="000E17BA" w:rsidP="007E54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Включено в проект протокола 42-го заседания </w:t>
            </w:r>
            <w:proofErr w:type="spellStart"/>
            <w:r>
              <w:rPr>
                <w:sz w:val="18"/>
              </w:rPr>
              <w:t>НТКМетр</w:t>
            </w:r>
            <w:proofErr w:type="spellEnd"/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521" w:type="dxa"/>
            <w:gridSpan w:val="13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C36F84">
        <w:trPr>
          <w:cantSplit/>
          <w:trHeight w:val="1070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34.4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0E17BA" w:rsidRDefault="000E17BA" w:rsidP="00C36F84">
            <w:pPr>
              <w:pStyle w:val="a5"/>
              <w:tabs>
                <w:tab w:val="clear" w:pos="4677"/>
                <w:tab w:val="clear" w:pos="9355"/>
                <w:tab w:val="center" w:pos="1134"/>
                <w:tab w:val="center" w:pos="4153"/>
                <w:tab w:val="right" w:pos="8306"/>
              </w:tabs>
              <w:spacing w:after="80"/>
              <w:ind w:left="34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 xml:space="preserve">В целях упорядочения работ по разработке основополагающих нормативных документов в области метрологии, </w:t>
            </w:r>
            <w:proofErr w:type="gramStart"/>
            <w:r w:rsidRPr="006A7AB5">
              <w:rPr>
                <w:rFonts w:cs="Arial"/>
                <w:sz w:val="18"/>
                <w:szCs w:val="18"/>
              </w:rPr>
              <w:t>считать целесообразным рассмотреть</w:t>
            </w:r>
            <w:proofErr w:type="gramEnd"/>
            <w:r w:rsidRPr="006A7AB5">
              <w:rPr>
                <w:rFonts w:cs="Arial"/>
                <w:sz w:val="18"/>
                <w:szCs w:val="18"/>
              </w:rPr>
              <w:t xml:space="preserve"> на 42-м заседании </w:t>
            </w:r>
            <w:proofErr w:type="spellStart"/>
            <w:r w:rsidRPr="006A7AB5">
              <w:rPr>
                <w:rFonts w:cs="Arial"/>
                <w:sz w:val="18"/>
                <w:szCs w:val="18"/>
              </w:rPr>
              <w:t>НТКМетр</w:t>
            </w:r>
            <w:proofErr w:type="spellEnd"/>
            <w:r w:rsidRPr="006A7AB5">
              <w:rPr>
                <w:rFonts w:cs="Arial"/>
                <w:sz w:val="18"/>
                <w:szCs w:val="18"/>
              </w:rPr>
              <w:t xml:space="preserve"> предложение Госстандарта Республики Бел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русь о создании МТК «Стандартизация в обл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сти метрологии».</w:t>
            </w:r>
            <w:r>
              <w:rPr>
                <w:rFonts w:cs="Arial"/>
                <w:sz w:val="18"/>
                <w:szCs w:val="18"/>
              </w:rPr>
              <w:br/>
            </w:r>
            <w:r w:rsidRPr="006A7AB5">
              <w:rPr>
                <w:rFonts w:cs="Arial"/>
                <w:sz w:val="18"/>
                <w:szCs w:val="18"/>
              </w:rPr>
              <w:t>Направить в Госстандарт Республики Бел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русь и Бюро по стандартам предложения по данному вопросу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01.08.2015</w:t>
            </w: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4"/>
            <w:shd w:val="clear" w:color="auto" w:fill="FF0000"/>
          </w:tcPr>
          <w:p w:rsidR="000E17BA" w:rsidRDefault="000E17BA" w:rsidP="00C36F8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11" w:type="dxa"/>
            <w:gridSpan w:val="2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БЕЛ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работчик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970" w:type="dxa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0E17BA" w:rsidTr="00C36F84">
        <w:trPr>
          <w:cantSplit/>
          <w:trHeight w:val="1070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110" w:type="dxa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4"/>
            <w:shd w:val="clear" w:color="auto" w:fill="00B050"/>
          </w:tcPr>
          <w:p w:rsidR="000E17BA" w:rsidRDefault="000E17BA" w:rsidP="00C36F84">
            <w:pPr>
              <w:pStyle w:val="31"/>
              <w:ind w:firstLine="0"/>
              <w:rPr>
                <w:sz w:val="16"/>
              </w:rPr>
            </w:pPr>
            <w:r>
              <w:rPr>
                <w:sz w:val="18"/>
              </w:rPr>
              <w:t xml:space="preserve">РОФ </w:t>
            </w:r>
            <w:r w:rsidRPr="004E1CF6">
              <w:rPr>
                <w:sz w:val="16"/>
                <w:lang w:val="en-US"/>
              </w:rPr>
              <w:t>17.08.2015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СГ-6881/04</w:t>
            </w:r>
          </w:p>
          <w:p w:rsidR="000E17BA" w:rsidRPr="004E1CF6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6"/>
                <w:lang w:val="en-US"/>
              </w:rPr>
              <w:t xml:space="preserve">- </w:t>
            </w:r>
            <w:r>
              <w:rPr>
                <w:sz w:val="16"/>
              </w:rPr>
              <w:t>нецел</w:t>
            </w:r>
            <w:r>
              <w:rPr>
                <w:sz w:val="16"/>
              </w:rPr>
              <w:t>е</w:t>
            </w:r>
            <w:r>
              <w:rPr>
                <w:sz w:val="16"/>
              </w:rPr>
              <w:t>сообразно</w:t>
            </w:r>
          </w:p>
        </w:tc>
        <w:tc>
          <w:tcPr>
            <w:tcW w:w="1111" w:type="dxa"/>
            <w:gridSpan w:val="2"/>
            <w:shd w:val="clear" w:color="auto" w:fill="00B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0E17BA" w:rsidRDefault="000E17BA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7D4873">
              <w:rPr>
                <w:sz w:val="16"/>
                <w:szCs w:val="16"/>
              </w:rPr>
              <w:t>№02-660 от 15.07.2015</w:t>
            </w:r>
          </w:p>
          <w:p w:rsidR="000E17BA" w:rsidRPr="007D4873" w:rsidRDefault="000E17BA" w:rsidP="00C36F84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поддерж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вает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970" w:type="dxa"/>
            <w:shd w:val="clear" w:color="auto" w:fill="92D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  <w:p w:rsidR="000E17BA" w:rsidRPr="002A763D" w:rsidRDefault="000E17BA" w:rsidP="00C36F84">
            <w:pPr>
              <w:pStyle w:val="31"/>
              <w:ind w:firstLine="0"/>
              <w:rPr>
                <w:sz w:val="16"/>
                <w:szCs w:val="16"/>
              </w:rPr>
            </w:pPr>
            <w:r w:rsidRPr="002A763D">
              <w:rPr>
                <w:sz w:val="16"/>
                <w:szCs w:val="16"/>
              </w:rPr>
              <w:t>№3413-09/27775-07 от 21.08.2015 по</w:t>
            </w:r>
            <w:r w:rsidRPr="002A763D">
              <w:rPr>
                <w:sz w:val="16"/>
                <w:szCs w:val="16"/>
              </w:rPr>
              <w:t>д</w:t>
            </w:r>
            <w:r w:rsidRPr="002A763D">
              <w:rPr>
                <w:sz w:val="16"/>
                <w:szCs w:val="16"/>
              </w:rPr>
              <w:t>держив</w:t>
            </w:r>
            <w:r w:rsidRPr="002A763D">
              <w:rPr>
                <w:sz w:val="16"/>
                <w:szCs w:val="16"/>
              </w:rPr>
              <w:t>а</w:t>
            </w:r>
            <w:r w:rsidRPr="002A763D">
              <w:rPr>
                <w:sz w:val="16"/>
                <w:szCs w:val="16"/>
              </w:rPr>
              <w:t>ет</w:t>
            </w:r>
          </w:p>
        </w:tc>
      </w:tr>
      <w:tr w:rsidR="000E17BA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35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пересмотре ГОСТ 8.587-2006 и РМГ 81-2006</w:t>
            </w:r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35.2</w:t>
            </w:r>
          </w:p>
        </w:tc>
        <w:tc>
          <w:tcPr>
            <w:tcW w:w="4253" w:type="dxa"/>
            <w:vMerge w:val="restart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 xml:space="preserve">Обеспечить выполнение работ по разработке </w:t>
            </w:r>
            <w:r w:rsidRPr="006A7AB5">
              <w:rPr>
                <w:rFonts w:cs="Arial"/>
                <w:sz w:val="18"/>
                <w:szCs w:val="18"/>
              </w:rPr>
              <w:lastRenderedPageBreak/>
              <w:t>нормативных документов взамен ГОСТ 8.587 и РМГ 81.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Росстандарт</w:t>
            </w:r>
          </w:p>
        </w:tc>
        <w:tc>
          <w:tcPr>
            <w:tcW w:w="6521" w:type="dxa"/>
            <w:gridSpan w:val="13"/>
            <w:vMerge w:val="restart"/>
          </w:tcPr>
          <w:p w:rsidR="000E17BA" w:rsidRDefault="000E17BA" w:rsidP="007E54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Включено в проект протокола 42-го заседания </w:t>
            </w:r>
            <w:proofErr w:type="spellStart"/>
            <w:r>
              <w:rPr>
                <w:sz w:val="18"/>
              </w:rPr>
              <w:t>НТКМетр</w:t>
            </w:r>
            <w:proofErr w:type="spellEnd"/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521" w:type="dxa"/>
            <w:gridSpan w:val="13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lastRenderedPageBreak/>
              <w:t>37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b/>
                <w:i/>
                <w:sz w:val="18"/>
                <w:szCs w:val="18"/>
              </w:rPr>
              <w:t>Об актуализации действующего фонда межгосударственных стандартов в области метрологии, разработанных до 1990 г.</w:t>
            </w:r>
          </w:p>
        </w:tc>
      </w:tr>
      <w:tr w:rsidR="000E17BA" w:rsidTr="00767806">
        <w:trPr>
          <w:cantSplit/>
          <w:trHeight w:val="375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37.2</w:t>
            </w:r>
          </w:p>
        </w:tc>
        <w:tc>
          <w:tcPr>
            <w:tcW w:w="4253" w:type="dxa"/>
            <w:vMerge w:val="restart"/>
            <w:shd w:val="clear" w:color="auto" w:fill="FF0000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 xml:space="preserve">Организовать выполнение заданий </w:t>
            </w:r>
            <w:r w:rsidRPr="006A7AB5">
              <w:rPr>
                <w:rFonts w:cs="Arial"/>
                <w:bCs/>
                <w:sz w:val="18"/>
                <w:szCs w:val="18"/>
              </w:rPr>
              <w:t>Программы пересмотра межгосударственных стандартов в области метрологии, разработанных до 1990 г.</w:t>
            </w:r>
            <w:r w:rsidRPr="006A7AB5">
              <w:rPr>
                <w:sz w:val="18"/>
                <w:szCs w:val="18"/>
              </w:rPr>
              <w:t xml:space="preserve"> и представить информацию по этому вопросу на 42-е заседание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6A7AB5">
              <w:rPr>
                <w:sz w:val="18"/>
                <w:szCs w:val="18"/>
              </w:rPr>
              <w:t>НТКМетр</w:t>
            </w:r>
            <w:proofErr w:type="spellEnd"/>
            <w:r w:rsidRPr="006A7AB5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42-е зас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дание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6A7AB5">
              <w:rPr>
                <w:sz w:val="18"/>
                <w:szCs w:val="18"/>
              </w:rPr>
              <w:t>НТ</w:t>
            </w:r>
            <w:r w:rsidRPr="006A7AB5">
              <w:rPr>
                <w:sz w:val="18"/>
                <w:szCs w:val="18"/>
              </w:rPr>
              <w:t>К</w:t>
            </w:r>
            <w:r w:rsidRPr="006A7AB5">
              <w:rPr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Минэкономразвития Украины</w:t>
            </w:r>
          </w:p>
        </w:tc>
        <w:tc>
          <w:tcPr>
            <w:tcW w:w="6521" w:type="dxa"/>
            <w:gridSpan w:val="13"/>
            <w:vMerge w:val="restart"/>
          </w:tcPr>
          <w:p w:rsidR="000E17BA" w:rsidRDefault="000E17BA" w:rsidP="007E54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Включено в проект протокола 42-го заседания </w:t>
            </w:r>
            <w:proofErr w:type="spellStart"/>
            <w:r>
              <w:rPr>
                <w:sz w:val="18"/>
              </w:rPr>
              <w:t>НТКМетр</w:t>
            </w:r>
            <w:proofErr w:type="spellEnd"/>
          </w:p>
        </w:tc>
      </w:tr>
      <w:tr w:rsidR="000E17BA" w:rsidTr="00767806">
        <w:trPr>
          <w:cantSplit/>
          <w:trHeight w:val="37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F0000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521" w:type="dxa"/>
            <w:gridSpan w:val="13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38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ходе реализации актуализированной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</w:t>
            </w:r>
          </w:p>
        </w:tc>
      </w:tr>
      <w:tr w:rsidR="000E17BA" w:rsidTr="00767806">
        <w:trPr>
          <w:cantSplit/>
          <w:trHeight w:val="375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38.2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Принять активное участие в реализации мер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>приятий Программы и представить информ</w:t>
            </w:r>
            <w:r w:rsidRPr="006A7AB5">
              <w:rPr>
                <w:sz w:val="18"/>
                <w:szCs w:val="18"/>
              </w:rPr>
              <w:t>а</w:t>
            </w:r>
            <w:r w:rsidRPr="006A7AB5">
              <w:rPr>
                <w:sz w:val="18"/>
                <w:szCs w:val="18"/>
              </w:rPr>
              <w:t xml:space="preserve">цию по данному вопросу на 42-е заседание </w:t>
            </w:r>
            <w:proofErr w:type="spellStart"/>
            <w:r w:rsidRPr="006A7AB5">
              <w:rPr>
                <w:sz w:val="18"/>
                <w:szCs w:val="18"/>
              </w:rPr>
              <w:t>НТКМетр</w:t>
            </w:r>
            <w:proofErr w:type="spellEnd"/>
            <w:r w:rsidRPr="006A7AB5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42-е зас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 xml:space="preserve">дание </w:t>
            </w:r>
            <w:proofErr w:type="spellStart"/>
            <w:r w:rsidRPr="006A7AB5">
              <w:rPr>
                <w:sz w:val="18"/>
                <w:szCs w:val="18"/>
              </w:rPr>
              <w:t>НТ</w:t>
            </w:r>
            <w:r w:rsidRPr="006A7AB5">
              <w:rPr>
                <w:sz w:val="18"/>
                <w:szCs w:val="18"/>
              </w:rPr>
              <w:t>К</w:t>
            </w:r>
            <w:r w:rsidRPr="006A7AB5">
              <w:rPr>
                <w:sz w:val="18"/>
                <w:szCs w:val="18"/>
              </w:rPr>
              <w:t>Метр</w:t>
            </w:r>
            <w:proofErr w:type="spellEnd"/>
            <w:r w:rsidRPr="006A7AB5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6521" w:type="dxa"/>
            <w:gridSpan w:val="13"/>
            <w:vMerge w:val="restart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УЗБ – </w:t>
            </w:r>
            <w:proofErr w:type="spellStart"/>
            <w:r>
              <w:rPr>
                <w:sz w:val="18"/>
              </w:rPr>
              <w:t>предл</w:t>
            </w:r>
            <w:proofErr w:type="spellEnd"/>
            <w:r>
              <w:rPr>
                <w:sz w:val="18"/>
              </w:rPr>
              <w:t>. не имеет – исх. 05-2650-12 от 27.07.2015</w:t>
            </w:r>
          </w:p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- </w:t>
            </w:r>
            <w:r w:rsidRPr="00BF1BF1">
              <w:rPr>
                <w:sz w:val="18"/>
              </w:rPr>
              <w:t>информация о ходе реализации от 18.08.2015</w:t>
            </w:r>
            <w:r>
              <w:rPr>
                <w:sz w:val="18"/>
              </w:rPr>
              <w:t xml:space="preserve"> </w:t>
            </w:r>
          </w:p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Включено в проект протокола 42-го заседания </w:t>
            </w:r>
            <w:proofErr w:type="spellStart"/>
            <w:r>
              <w:rPr>
                <w:sz w:val="18"/>
              </w:rPr>
              <w:t>НТКМетр</w:t>
            </w:r>
            <w:proofErr w:type="spellEnd"/>
          </w:p>
        </w:tc>
      </w:tr>
      <w:tr w:rsidR="000E17BA" w:rsidTr="00767806">
        <w:trPr>
          <w:cantSplit/>
          <w:trHeight w:val="37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521" w:type="dxa"/>
            <w:gridSpan w:val="13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39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 xml:space="preserve">О </w:t>
            </w:r>
            <w:r w:rsidRPr="006A7AB5">
              <w:rPr>
                <w:b/>
                <w:i/>
                <w:sz w:val="18"/>
                <w:szCs w:val="18"/>
              </w:rPr>
              <w:t>формировании и ведении базы данных национальных эталонов</w:t>
            </w:r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39.2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>беспечить направление в Росстандарт и</w:t>
            </w:r>
            <w:r w:rsidRPr="006A7AB5">
              <w:rPr>
                <w:sz w:val="18"/>
                <w:szCs w:val="18"/>
              </w:rPr>
              <w:t>н</w:t>
            </w:r>
            <w:r w:rsidRPr="006A7AB5">
              <w:rPr>
                <w:sz w:val="18"/>
                <w:szCs w:val="18"/>
              </w:rPr>
              <w:t>формации о национальных эталонах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01.08.2015</w:t>
            </w: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332" w:type="dxa"/>
            <w:gridSpan w:val="2"/>
            <w:vMerge w:val="restart"/>
            <w:shd w:val="clear" w:color="auto" w:fill="FF0000"/>
          </w:tcPr>
          <w:p w:rsidR="000E17BA" w:rsidRDefault="000E17BA" w:rsidP="00C36F8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332" w:type="dxa"/>
            <w:gridSpan w:val="4"/>
            <w:vMerge w:val="restart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333" w:type="dxa"/>
            <w:gridSpan w:val="2"/>
            <w:vMerge w:val="restart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  <w:tc>
          <w:tcPr>
            <w:tcW w:w="1332" w:type="dxa"/>
            <w:gridSpan w:val="3"/>
            <w:vMerge w:val="restart"/>
            <w:shd w:val="clear" w:color="auto" w:fill="00B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  <w:r w:rsidRPr="00A823BF">
              <w:rPr>
                <w:sz w:val="16"/>
              </w:rPr>
              <w:t xml:space="preserve">15.07.2015 </w:t>
            </w:r>
            <w:r>
              <w:rPr>
                <w:sz w:val="16"/>
              </w:rPr>
              <w:br/>
            </w:r>
            <w:r w:rsidRPr="00A823BF">
              <w:rPr>
                <w:sz w:val="16"/>
              </w:rPr>
              <w:t>№ 62-659</w:t>
            </w:r>
          </w:p>
        </w:tc>
        <w:tc>
          <w:tcPr>
            <w:tcW w:w="1192" w:type="dxa"/>
            <w:gridSpan w:val="2"/>
            <w:vMerge w:val="restart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332" w:type="dxa"/>
            <w:gridSpan w:val="2"/>
            <w:vMerge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332" w:type="dxa"/>
            <w:gridSpan w:val="4"/>
            <w:vMerge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333" w:type="dxa"/>
            <w:gridSpan w:val="2"/>
            <w:vMerge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332" w:type="dxa"/>
            <w:gridSpan w:val="3"/>
            <w:vMerge/>
            <w:shd w:val="clear" w:color="auto" w:fill="00B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192" w:type="dxa"/>
            <w:gridSpan w:val="2"/>
            <w:vMerge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767806">
        <w:trPr>
          <w:cantSplit/>
          <w:trHeight w:val="434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39.3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0E17BA" w:rsidRDefault="000E17BA" w:rsidP="00C36F84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Не реже одного раза в год проводить актуал</w:t>
            </w:r>
            <w:r w:rsidRPr="006A7AB5"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>зацию данных о национальных эталонах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в первом квартале</w:t>
            </w: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4"/>
          </w:tcPr>
          <w:p w:rsidR="000E17BA" w:rsidRDefault="000E17BA" w:rsidP="00C36F8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11" w:type="dxa"/>
            <w:gridSpan w:val="2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110" w:type="dxa"/>
            <w:gridSpan w:val="2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970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0E17BA" w:rsidTr="00767806">
        <w:trPr>
          <w:cantSplit/>
          <w:trHeight w:val="40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110" w:type="dxa"/>
            <w:shd w:val="clear" w:color="auto" w:fill="92D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МОЛ (и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формация в Бюро по станда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там)</w:t>
            </w:r>
          </w:p>
        </w:tc>
        <w:tc>
          <w:tcPr>
            <w:tcW w:w="1110" w:type="dxa"/>
            <w:gridSpan w:val="4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формир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ет БД</w:t>
            </w:r>
          </w:p>
        </w:tc>
        <w:tc>
          <w:tcPr>
            <w:tcW w:w="1111" w:type="dxa"/>
            <w:gridSpan w:val="2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0" w:type="dxa"/>
            <w:gridSpan w:val="2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970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0E17BA" w:rsidTr="00C36F84">
        <w:trPr>
          <w:cantSplit/>
          <w:trHeight w:val="434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39.4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0E17BA" w:rsidRDefault="000E17BA" w:rsidP="00C36F84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Направить в Росстандарт информацию о л</w:t>
            </w:r>
            <w:r w:rsidRPr="006A7AB5"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>цах, ответственных за предоставление акту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лизированной информации.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01.08.2015</w:t>
            </w: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4"/>
            <w:shd w:val="clear" w:color="auto" w:fill="FF0000"/>
          </w:tcPr>
          <w:p w:rsidR="000E17BA" w:rsidRDefault="000E17BA" w:rsidP="00C36F8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11" w:type="dxa"/>
            <w:gridSpan w:val="2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>н</w:t>
            </w:r>
            <w:r>
              <w:rPr>
                <w:sz w:val="16"/>
              </w:rPr>
              <w:t>формация о ходе ре</w:t>
            </w:r>
            <w:r>
              <w:rPr>
                <w:sz w:val="16"/>
              </w:rPr>
              <w:t>а</w:t>
            </w:r>
            <w:r>
              <w:rPr>
                <w:sz w:val="16"/>
              </w:rPr>
              <w:t>лизации</w:t>
            </w:r>
            <w:r w:rsidRPr="006B40FE">
              <w:rPr>
                <w:sz w:val="16"/>
              </w:rPr>
              <w:t xml:space="preserve"> от 18.08.2015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970" w:type="dxa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0E17BA" w:rsidTr="001E3FD8">
        <w:trPr>
          <w:cantSplit/>
          <w:trHeight w:val="40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110" w:type="dxa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4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формир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ет БД</w:t>
            </w:r>
          </w:p>
        </w:tc>
        <w:tc>
          <w:tcPr>
            <w:tcW w:w="1111" w:type="dxa"/>
            <w:gridSpan w:val="2"/>
            <w:shd w:val="clear" w:color="auto" w:fill="00B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  <w:r w:rsidRPr="00A823BF">
              <w:rPr>
                <w:sz w:val="16"/>
              </w:rPr>
              <w:t>15.07.2015 № 62-659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shd w:val="clear" w:color="auto" w:fill="auto"/>
          </w:tcPr>
          <w:p w:rsidR="000E17BA" w:rsidRDefault="000E17BA" w:rsidP="00F4606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0E17BA" w:rsidRDefault="000E17BA" w:rsidP="00F4606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Директор центра нац. эт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лонов Махмудов Х.М.</w:t>
            </w:r>
          </w:p>
          <w:p w:rsidR="000E17BA" w:rsidRDefault="000E17BA" w:rsidP="00F4606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23.10.2015</w:t>
            </w:r>
          </w:p>
        </w:tc>
        <w:tc>
          <w:tcPr>
            <w:tcW w:w="970" w:type="dxa"/>
            <w:shd w:val="clear" w:color="auto" w:fill="00B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МЭ </w:t>
            </w:r>
            <w:r w:rsidRPr="00596BAC">
              <w:rPr>
                <w:sz w:val="18"/>
              </w:rPr>
              <w:t>исх. 3413-09/26529-07 от 11.08.2015</w:t>
            </w:r>
          </w:p>
        </w:tc>
      </w:tr>
      <w:tr w:rsidR="000E17BA" w:rsidTr="00767806">
        <w:trPr>
          <w:cantSplit/>
          <w:trHeight w:val="375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39.5</w:t>
            </w:r>
          </w:p>
        </w:tc>
        <w:tc>
          <w:tcPr>
            <w:tcW w:w="4253" w:type="dxa"/>
            <w:vMerge w:val="restart"/>
            <w:shd w:val="clear" w:color="auto" w:fill="92D050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Продолжить работы по формированию и вед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нию базы данных о национальных эталонах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Росстандарт</w:t>
            </w:r>
          </w:p>
        </w:tc>
        <w:tc>
          <w:tcPr>
            <w:tcW w:w="6521" w:type="dxa"/>
            <w:gridSpan w:val="13"/>
            <w:vMerge w:val="restart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 w:rsidRPr="00372D77">
              <w:rPr>
                <w:sz w:val="18"/>
              </w:rPr>
              <w:t xml:space="preserve">Включено в проект протокола 42-го заседания </w:t>
            </w:r>
            <w:proofErr w:type="spellStart"/>
            <w:r w:rsidRPr="00372D77">
              <w:rPr>
                <w:sz w:val="18"/>
              </w:rPr>
              <w:t>НТКМетр</w:t>
            </w:r>
            <w:proofErr w:type="spellEnd"/>
          </w:p>
        </w:tc>
      </w:tr>
      <w:tr w:rsidR="000E17BA" w:rsidTr="00767806">
        <w:trPr>
          <w:cantSplit/>
          <w:trHeight w:val="37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92D050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521" w:type="dxa"/>
            <w:gridSpan w:val="13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40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 xml:space="preserve">О </w:t>
            </w:r>
            <w:r w:rsidRPr="006A7AB5">
              <w:rPr>
                <w:b/>
                <w:i/>
                <w:sz w:val="18"/>
                <w:szCs w:val="18"/>
              </w:rPr>
              <w:t xml:space="preserve">ходе </w:t>
            </w:r>
            <w:proofErr w:type="gramStart"/>
            <w:r w:rsidRPr="006A7AB5">
              <w:rPr>
                <w:b/>
                <w:i/>
                <w:sz w:val="18"/>
                <w:szCs w:val="18"/>
              </w:rPr>
              <w:t>реализации Плана</w:t>
            </w:r>
            <w:r w:rsidRPr="006A7AB5">
              <w:rPr>
                <w:rFonts w:cs="Arial"/>
                <w:b/>
                <w:i/>
                <w:sz w:val="18"/>
                <w:szCs w:val="18"/>
              </w:rPr>
              <w:t xml:space="preserve"> метрологического обеспечения радиационной стерилизации изделий медицинского назначения однократного примен</w:t>
            </w:r>
            <w:r w:rsidRPr="006A7AB5">
              <w:rPr>
                <w:rFonts w:cs="Arial"/>
                <w:b/>
                <w:i/>
                <w:sz w:val="18"/>
                <w:szCs w:val="18"/>
              </w:rPr>
              <w:t>е</w:t>
            </w:r>
            <w:r w:rsidRPr="006A7AB5">
              <w:rPr>
                <w:rFonts w:cs="Arial"/>
                <w:b/>
                <w:i/>
                <w:sz w:val="18"/>
                <w:szCs w:val="18"/>
              </w:rPr>
              <w:t>ния</w:t>
            </w:r>
            <w:proofErr w:type="gramEnd"/>
          </w:p>
        </w:tc>
      </w:tr>
      <w:tr w:rsidR="000E17BA" w:rsidTr="00767806">
        <w:trPr>
          <w:cantSplit/>
          <w:trHeight w:val="434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40.2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Обеспечить оперативное голосование в АИС МГС по проектам документов</w:t>
            </w:r>
            <w:r>
              <w:rPr>
                <w:sz w:val="18"/>
                <w:szCs w:val="18"/>
              </w:rPr>
              <w:t xml:space="preserve"> </w:t>
            </w:r>
            <w:r w:rsidRPr="006A7AB5">
              <w:rPr>
                <w:sz w:val="18"/>
                <w:szCs w:val="18"/>
              </w:rPr>
              <w:t>(</w:t>
            </w:r>
            <w:r w:rsidRPr="006A7AB5">
              <w:rPr>
                <w:b/>
                <w:color w:val="FF0000"/>
                <w:sz w:val="18"/>
                <w:szCs w:val="18"/>
              </w:rPr>
              <w:t>приложение №41</w:t>
            </w:r>
            <w:r w:rsidRPr="006A7AB5">
              <w:rPr>
                <w:sz w:val="18"/>
                <w:szCs w:val="18"/>
              </w:rPr>
              <w:t>).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4"/>
          </w:tcPr>
          <w:p w:rsidR="000E17BA" w:rsidRDefault="000E17BA" w:rsidP="00C36F8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11" w:type="dxa"/>
            <w:gridSpan w:val="2"/>
            <w:shd w:val="clear" w:color="auto" w:fill="92D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>н</w:t>
            </w:r>
            <w:r>
              <w:rPr>
                <w:sz w:val="16"/>
              </w:rPr>
              <w:t>формация о ходе ре</w:t>
            </w:r>
            <w:r>
              <w:rPr>
                <w:sz w:val="16"/>
              </w:rPr>
              <w:t>а</w:t>
            </w:r>
            <w:r>
              <w:rPr>
                <w:sz w:val="16"/>
              </w:rPr>
              <w:t>лизации</w:t>
            </w:r>
            <w:r w:rsidRPr="006B40FE">
              <w:rPr>
                <w:sz w:val="16"/>
              </w:rPr>
              <w:t xml:space="preserve"> от 18.08.2015</w:t>
            </w:r>
          </w:p>
        </w:tc>
        <w:tc>
          <w:tcPr>
            <w:tcW w:w="1110" w:type="dxa"/>
            <w:gridSpan w:val="2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970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0E17BA" w:rsidTr="00767806">
        <w:trPr>
          <w:cantSplit/>
          <w:trHeight w:val="40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Глебус</w:t>
            </w:r>
            <w:proofErr w:type="spellEnd"/>
            <w:r>
              <w:rPr>
                <w:sz w:val="18"/>
              </w:rPr>
              <w:t xml:space="preserve"> О.Н. </w:t>
            </w:r>
          </w:p>
        </w:tc>
        <w:tc>
          <w:tcPr>
            <w:tcW w:w="1110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4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работчик</w:t>
            </w:r>
          </w:p>
        </w:tc>
        <w:tc>
          <w:tcPr>
            <w:tcW w:w="1111" w:type="dxa"/>
            <w:gridSpan w:val="2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0" w:type="dxa"/>
            <w:gridSpan w:val="2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</w:tcPr>
          <w:p w:rsidR="000E17BA" w:rsidRDefault="000E17BA" w:rsidP="00F4606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0E17BA" w:rsidRDefault="000E17BA" w:rsidP="00F4606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Зам. И </w:t>
            </w:r>
            <w:proofErr w:type="spellStart"/>
            <w:r>
              <w:rPr>
                <w:sz w:val="18"/>
              </w:rPr>
              <w:t>предл</w:t>
            </w:r>
            <w:proofErr w:type="spellEnd"/>
            <w:r>
              <w:rPr>
                <w:sz w:val="18"/>
              </w:rPr>
              <w:t>. нет</w:t>
            </w:r>
          </w:p>
          <w:p w:rsidR="000E17BA" w:rsidRDefault="000E17BA" w:rsidP="00F4606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23.10.2015</w:t>
            </w:r>
          </w:p>
        </w:tc>
        <w:tc>
          <w:tcPr>
            <w:tcW w:w="970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40.3</w:t>
            </w:r>
          </w:p>
        </w:tc>
        <w:tc>
          <w:tcPr>
            <w:tcW w:w="4253" w:type="dxa"/>
            <w:vMerge w:val="restart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 xml:space="preserve">Представить на 42-е заседание </w:t>
            </w:r>
            <w:proofErr w:type="spellStart"/>
            <w:r w:rsidRPr="006A7AB5">
              <w:rPr>
                <w:rFonts w:cs="Arial"/>
                <w:sz w:val="18"/>
                <w:szCs w:val="18"/>
              </w:rPr>
              <w:t>НТКМетр</w:t>
            </w:r>
            <w:proofErr w:type="spellEnd"/>
            <w:r w:rsidRPr="006A7AB5">
              <w:rPr>
                <w:rFonts w:cs="Arial"/>
                <w:sz w:val="18"/>
                <w:szCs w:val="18"/>
              </w:rPr>
              <w:t xml:space="preserve"> и</w:t>
            </w:r>
            <w:r w:rsidRPr="006A7AB5">
              <w:rPr>
                <w:rFonts w:cs="Arial"/>
                <w:sz w:val="18"/>
                <w:szCs w:val="18"/>
              </w:rPr>
              <w:t>н</w:t>
            </w:r>
            <w:r w:rsidRPr="006A7AB5">
              <w:rPr>
                <w:rFonts w:cs="Arial"/>
                <w:sz w:val="18"/>
                <w:szCs w:val="18"/>
              </w:rPr>
              <w:t>формацию о результатах рассмотрения док</w:t>
            </w:r>
            <w:r w:rsidRPr="006A7AB5">
              <w:rPr>
                <w:rFonts w:cs="Arial"/>
                <w:sz w:val="18"/>
                <w:szCs w:val="18"/>
              </w:rPr>
              <w:t>у</w:t>
            </w:r>
            <w:r w:rsidRPr="006A7AB5">
              <w:rPr>
                <w:rFonts w:cs="Arial"/>
                <w:sz w:val="18"/>
                <w:szCs w:val="18"/>
              </w:rPr>
              <w:t>ментов национальными органами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42-е зас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 xml:space="preserve">дание </w:t>
            </w:r>
            <w:proofErr w:type="spellStart"/>
            <w:r w:rsidRPr="006A7AB5">
              <w:rPr>
                <w:rFonts w:cs="Arial"/>
                <w:sz w:val="18"/>
                <w:szCs w:val="18"/>
              </w:rPr>
              <w:t>НТ</w:t>
            </w:r>
            <w:r w:rsidRPr="006A7AB5">
              <w:rPr>
                <w:rFonts w:cs="Arial"/>
                <w:sz w:val="18"/>
                <w:szCs w:val="18"/>
              </w:rPr>
              <w:t>К</w:t>
            </w:r>
            <w:r w:rsidRPr="006A7AB5">
              <w:rPr>
                <w:rFonts w:cs="Arial"/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Росстандарт</w:t>
            </w:r>
          </w:p>
        </w:tc>
        <w:tc>
          <w:tcPr>
            <w:tcW w:w="6521" w:type="dxa"/>
            <w:gridSpan w:val="13"/>
            <w:vMerge w:val="restart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 w:rsidRPr="00372D77">
              <w:rPr>
                <w:sz w:val="18"/>
              </w:rPr>
              <w:t xml:space="preserve">Включено в проект протокола 42-го заседания </w:t>
            </w:r>
            <w:proofErr w:type="spellStart"/>
            <w:r w:rsidRPr="00372D77">
              <w:rPr>
                <w:sz w:val="18"/>
              </w:rPr>
              <w:t>НТКМетр</w:t>
            </w:r>
            <w:proofErr w:type="spellEnd"/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521" w:type="dxa"/>
            <w:gridSpan w:val="13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0E17BA" w:rsidRPr="00602C63" w:rsidRDefault="000E17BA" w:rsidP="00C36F84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41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 xml:space="preserve">О </w:t>
            </w:r>
            <w:r w:rsidRPr="006A7AB5">
              <w:rPr>
                <w:b/>
                <w:i/>
                <w:sz w:val="18"/>
                <w:szCs w:val="18"/>
              </w:rPr>
              <w:t>ходе реализации Плана разработки нормативных документов в области метрологического обеспечения ИИС</w:t>
            </w:r>
          </w:p>
        </w:tc>
      </w:tr>
      <w:tr w:rsidR="000E17BA" w:rsidTr="00C36F84">
        <w:trPr>
          <w:cantSplit/>
          <w:trHeight w:val="434"/>
        </w:trPr>
        <w:tc>
          <w:tcPr>
            <w:tcW w:w="675" w:type="dxa"/>
            <w:vMerge w:val="restart"/>
          </w:tcPr>
          <w:p w:rsidR="000E17BA" w:rsidRPr="00602C63" w:rsidRDefault="000E17BA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41.2</w:t>
            </w:r>
          </w:p>
        </w:tc>
        <w:tc>
          <w:tcPr>
            <w:tcW w:w="4253" w:type="dxa"/>
            <w:vMerge w:val="restart"/>
          </w:tcPr>
          <w:p w:rsidR="000E17BA" w:rsidRDefault="000E17BA" w:rsidP="00C36F84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Продолжить работы по разработке нормати</w:t>
            </w:r>
            <w:r w:rsidRPr="006A7AB5">
              <w:rPr>
                <w:sz w:val="18"/>
                <w:szCs w:val="18"/>
              </w:rPr>
              <w:t>в</w:t>
            </w:r>
            <w:r w:rsidRPr="006A7AB5">
              <w:rPr>
                <w:sz w:val="18"/>
                <w:szCs w:val="18"/>
              </w:rPr>
              <w:t xml:space="preserve">ных документов в области метрологического обеспечения ИИС и представить информацию по данному вопросу </w:t>
            </w:r>
            <w:proofErr w:type="gramStart"/>
            <w:r w:rsidRPr="006A7AB5">
              <w:rPr>
                <w:sz w:val="18"/>
                <w:szCs w:val="18"/>
              </w:rPr>
              <w:t>на</w:t>
            </w:r>
            <w:proofErr w:type="gramEnd"/>
            <w:r w:rsidRPr="006A7AB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42-е зас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 xml:space="preserve">дание </w:t>
            </w:r>
            <w:proofErr w:type="spellStart"/>
            <w:r w:rsidRPr="006A7AB5">
              <w:rPr>
                <w:sz w:val="18"/>
                <w:szCs w:val="18"/>
              </w:rPr>
              <w:t>НТ</w:t>
            </w:r>
            <w:r w:rsidRPr="006A7AB5">
              <w:rPr>
                <w:sz w:val="18"/>
                <w:szCs w:val="18"/>
              </w:rPr>
              <w:t>К</w:t>
            </w:r>
            <w:r w:rsidRPr="006A7AB5">
              <w:rPr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Минэкономразвития Украины</w:t>
            </w:r>
          </w:p>
        </w:tc>
        <w:tc>
          <w:tcPr>
            <w:tcW w:w="6521" w:type="dxa"/>
            <w:gridSpan w:val="13"/>
            <w:vMerge w:val="restart"/>
          </w:tcPr>
          <w:p w:rsidR="000E17BA" w:rsidRDefault="000E17BA" w:rsidP="007E54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Включено в проект протокола 42-го заседания </w:t>
            </w:r>
            <w:proofErr w:type="spellStart"/>
            <w:r>
              <w:rPr>
                <w:sz w:val="18"/>
              </w:rPr>
              <w:t>НТКМетр</w:t>
            </w:r>
            <w:proofErr w:type="spellEnd"/>
          </w:p>
        </w:tc>
      </w:tr>
      <w:tr w:rsidR="000E17BA" w:rsidTr="00C36F84">
        <w:trPr>
          <w:cantSplit/>
          <w:trHeight w:val="405"/>
        </w:trPr>
        <w:tc>
          <w:tcPr>
            <w:tcW w:w="675" w:type="dxa"/>
            <w:vMerge/>
          </w:tcPr>
          <w:p w:rsidR="000E17BA" w:rsidRPr="00602C63" w:rsidRDefault="000E17BA" w:rsidP="00C36F84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521" w:type="dxa"/>
            <w:gridSpan w:val="13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6521" w:type="dxa"/>
            <w:gridSpan w:val="13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56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проведении Совещания руководителей национальных органов (48-го заседания МГС)</w:t>
            </w:r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56.1</w:t>
            </w:r>
          </w:p>
        </w:tc>
        <w:tc>
          <w:tcPr>
            <w:tcW w:w="4253" w:type="dxa"/>
            <w:vMerge w:val="restart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В соответствии с решением 46-го заседания МГС, Правилами процедуры МГС и предлож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 xml:space="preserve">нием провести </w:t>
            </w:r>
            <w:r w:rsidRPr="006A7AB5">
              <w:rPr>
                <w:rFonts w:cs="Arial"/>
                <w:bCs/>
                <w:iCs/>
                <w:sz w:val="18"/>
                <w:szCs w:val="18"/>
              </w:rPr>
              <w:t>Совещание руководителей национальных органов (48-е заседание МГС) в Республике Армения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bCs/>
                <w:iCs/>
                <w:sz w:val="18"/>
                <w:szCs w:val="18"/>
              </w:rPr>
              <w:t>в ноябре 2015 г.</w:t>
            </w: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Министерств</w:t>
            </w:r>
            <w:r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 xml:space="preserve"> эк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>номики Республики Армения</w:t>
            </w:r>
          </w:p>
        </w:tc>
        <w:tc>
          <w:tcPr>
            <w:tcW w:w="6521" w:type="dxa"/>
            <w:gridSpan w:val="13"/>
            <w:vMerge w:val="restart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Лялькова</w:t>
            </w:r>
            <w:proofErr w:type="spellEnd"/>
            <w:r>
              <w:rPr>
                <w:sz w:val="18"/>
              </w:rPr>
              <w:t xml:space="preserve"> И.В. </w:t>
            </w:r>
          </w:p>
        </w:tc>
        <w:tc>
          <w:tcPr>
            <w:tcW w:w="6521" w:type="dxa"/>
            <w:gridSpan w:val="13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372D77">
        <w:trPr>
          <w:cantSplit/>
          <w:trHeight w:val="375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56.2</w:t>
            </w:r>
          </w:p>
        </w:tc>
        <w:tc>
          <w:tcPr>
            <w:tcW w:w="4253" w:type="dxa"/>
            <w:vMerge w:val="restart"/>
            <w:shd w:val="clear" w:color="auto" w:fill="FF0000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Информировать национальные органы и Бюро по стандартам о дате и месте проведения з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седания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01.09.2014</w:t>
            </w: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Сопредседател</w:t>
            </w:r>
            <w:r>
              <w:rPr>
                <w:rFonts w:cs="Arial"/>
                <w:sz w:val="18"/>
                <w:szCs w:val="18"/>
              </w:rPr>
              <w:t>ь</w:t>
            </w:r>
            <w:r w:rsidRPr="006A7AB5">
              <w:rPr>
                <w:rFonts w:cs="Arial"/>
                <w:sz w:val="18"/>
                <w:szCs w:val="18"/>
              </w:rPr>
              <w:t xml:space="preserve"> МГС</w:t>
            </w:r>
          </w:p>
        </w:tc>
        <w:tc>
          <w:tcPr>
            <w:tcW w:w="6521" w:type="dxa"/>
            <w:gridSpan w:val="13"/>
            <w:vMerge w:val="restart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372D77">
        <w:trPr>
          <w:cantSplit/>
          <w:trHeight w:val="37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F0000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Лялькова</w:t>
            </w:r>
            <w:proofErr w:type="spellEnd"/>
            <w:r>
              <w:rPr>
                <w:sz w:val="18"/>
              </w:rPr>
              <w:t xml:space="preserve"> И.В. </w:t>
            </w:r>
          </w:p>
        </w:tc>
        <w:tc>
          <w:tcPr>
            <w:tcW w:w="6521" w:type="dxa"/>
            <w:gridSpan w:val="13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58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проведении очередных заседаний научно-технических комиссий и рабочих групп МГС</w:t>
            </w:r>
          </w:p>
        </w:tc>
      </w:tr>
      <w:tr w:rsidR="000E17BA" w:rsidRPr="00833CAF" w:rsidTr="00767806">
        <w:trPr>
          <w:cantSplit/>
          <w:trHeight w:val="375"/>
        </w:trPr>
        <w:tc>
          <w:tcPr>
            <w:tcW w:w="675" w:type="dxa"/>
            <w:vMerge w:val="restart"/>
            <w:tcBorders>
              <w:top w:val="nil"/>
            </w:tcBorders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58.1</w:t>
            </w:r>
          </w:p>
        </w:tc>
        <w:tc>
          <w:tcPr>
            <w:tcW w:w="4253" w:type="dxa"/>
            <w:vMerge w:val="restart"/>
            <w:shd w:val="clear" w:color="auto" w:fill="92D050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Организовать проведение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6A7AB5">
              <w:rPr>
                <w:rFonts w:cs="Arial"/>
                <w:sz w:val="18"/>
                <w:szCs w:val="18"/>
              </w:rPr>
              <w:t xml:space="preserve">42-го заседания </w:t>
            </w:r>
            <w:proofErr w:type="spellStart"/>
            <w:r w:rsidRPr="006A7AB5">
              <w:rPr>
                <w:rFonts w:cs="Arial"/>
                <w:sz w:val="18"/>
                <w:szCs w:val="18"/>
              </w:rPr>
              <w:t>НТКМетр</w:t>
            </w:r>
            <w:proofErr w:type="spellEnd"/>
            <w:r w:rsidRPr="006A7AB5">
              <w:rPr>
                <w:rFonts w:cs="Arial"/>
                <w:sz w:val="18"/>
                <w:szCs w:val="18"/>
              </w:rPr>
              <w:t xml:space="preserve"> и 17-го заседания РГ НК </w:t>
            </w:r>
            <w:proofErr w:type="spellStart"/>
            <w:r w:rsidRPr="006A7AB5">
              <w:rPr>
                <w:rFonts w:cs="Arial"/>
                <w:sz w:val="18"/>
                <w:szCs w:val="18"/>
              </w:rPr>
              <w:t>НТКМетр</w:t>
            </w:r>
            <w:proofErr w:type="spellEnd"/>
            <w:r w:rsidRPr="006A7AB5">
              <w:rPr>
                <w:rFonts w:cs="Arial"/>
                <w:sz w:val="18"/>
                <w:szCs w:val="18"/>
              </w:rPr>
              <w:t xml:space="preserve"> в г.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6A7AB5">
              <w:rPr>
                <w:rFonts w:cs="Arial"/>
                <w:sz w:val="18"/>
                <w:szCs w:val="18"/>
              </w:rPr>
              <w:t>Астане, Республика Казахстан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в сентябре – октябре 2015 года</w:t>
            </w: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Госстандарт Ре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 xml:space="preserve">публики </w:t>
            </w:r>
            <w:r w:rsidRPr="006A7AB5">
              <w:rPr>
                <w:rFonts w:cs="Arial"/>
                <w:sz w:val="18"/>
                <w:szCs w:val="18"/>
              </w:rPr>
              <w:t>Казахстан</w:t>
            </w:r>
          </w:p>
        </w:tc>
        <w:tc>
          <w:tcPr>
            <w:tcW w:w="6521" w:type="dxa"/>
            <w:gridSpan w:val="13"/>
            <w:vMerge w:val="restart"/>
          </w:tcPr>
          <w:p w:rsidR="000E17BA" w:rsidRPr="00833CAF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КазИнМетр 10.07.2015, исх. </w:t>
            </w:r>
            <w:r w:rsidRPr="00833CAF">
              <w:rPr>
                <w:sz w:val="18"/>
              </w:rPr>
              <w:t>21-01-10-19/5370</w:t>
            </w:r>
            <w:r>
              <w:rPr>
                <w:sz w:val="18"/>
              </w:rPr>
              <w:t>, обратился в Бюро по ста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дартам  с предложением о проведении заседаний 28 – 29 октября, согл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 xml:space="preserve">совано 23.07.2015 исх.№ 2/163 </w:t>
            </w:r>
          </w:p>
        </w:tc>
      </w:tr>
      <w:tr w:rsidR="000E17BA" w:rsidTr="00767806">
        <w:trPr>
          <w:cantSplit/>
          <w:trHeight w:val="375"/>
        </w:trPr>
        <w:tc>
          <w:tcPr>
            <w:tcW w:w="675" w:type="dxa"/>
            <w:vMerge/>
            <w:tcBorders>
              <w:bottom w:val="nil"/>
            </w:tcBorders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92D050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521" w:type="dxa"/>
            <w:gridSpan w:val="13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767806">
        <w:trPr>
          <w:cantSplit/>
          <w:trHeight w:val="375"/>
        </w:trPr>
        <w:tc>
          <w:tcPr>
            <w:tcW w:w="675" w:type="dxa"/>
            <w:vMerge w:val="restart"/>
            <w:tcBorders>
              <w:top w:val="nil"/>
            </w:tcBorders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 w:val="restart"/>
            <w:shd w:val="clear" w:color="auto" w:fill="92D050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Организовать проведение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6A7AB5">
              <w:rPr>
                <w:rFonts w:cs="Arial"/>
                <w:sz w:val="18"/>
                <w:szCs w:val="18"/>
              </w:rPr>
              <w:t xml:space="preserve">5-го заседания РГ СО </w:t>
            </w:r>
            <w:proofErr w:type="spellStart"/>
            <w:r w:rsidRPr="006A7AB5">
              <w:rPr>
                <w:rFonts w:cs="Arial"/>
                <w:sz w:val="18"/>
                <w:szCs w:val="18"/>
              </w:rPr>
              <w:t>НТКМетр</w:t>
            </w:r>
            <w:proofErr w:type="spellEnd"/>
            <w:r w:rsidRPr="006A7AB5">
              <w:rPr>
                <w:rFonts w:cs="Arial"/>
                <w:sz w:val="18"/>
                <w:szCs w:val="18"/>
              </w:rPr>
              <w:t xml:space="preserve"> в г. Екатеринбурге, Российская Федерация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17 – 18 се</w:t>
            </w:r>
            <w:r w:rsidRPr="006A7AB5">
              <w:rPr>
                <w:rFonts w:cs="Arial"/>
                <w:sz w:val="18"/>
                <w:szCs w:val="18"/>
              </w:rPr>
              <w:t>н</w:t>
            </w:r>
            <w:r w:rsidRPr="006A7AB5">
              <w:rPr>
                <w:rFonts w:cs="Arial"/>
                <w:sz w:val="18"/>
                <w:szCs w:val="18"/>
              </w:rPr>
              <w:t>тября - 2015 г.</w:t>
            </w: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  <w:r>
              <w:rPr>
                <w:sz w:val="18"/>
              </w:rPr>
              <w:br/>
              <w:t>(УНИИМ)</w:t>
            </w:r>
          </w:p>
        </w:tc>
        <w:tc>
          <w:tcPr>
            <w:tcW w:w="6521" w:type="dxa"/>
            <w:gridSpan w:val="13"/>
            <w:vMerge w:val="restart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Приглашения членам РГ направлены УНИИМ – исх. от 09.06.2015 №25-10.6/5-2222 (с предложением до 01.08.2015 направить информацию о возможности участия и до 15.08.2015 – заполнить и прислать анкету участника).</w:t>
            </w:r>
          </w:p>
          <w:p w:rsidR="000E17BA" w:rsidRDefault="000E17BA" w:rsidP="00C36F84">
            <w:pPr>
              <w:pStyle w:val="31"/>
              <w:ind w:firstLine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B5055C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03.08.2015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УНИИМ направил просьбу-напоминание о необходимости направления информации об участниках и анкет</w:t>
            </w:r>
          </w:p>
          <w:p w:rsidR="000E17BA" w:rsidRPr="00B5055C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Заседание РГ СО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НТКМетр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проведено, протокол №5-2015</w:t>
            </w:r>
          </w:p>
        </w:tc>
      </w:tr>
      <w:tr w:rsidR="000E17BA" w:rsidTr="00767806">
        <w:trPr>
          <w:cantSplit/>
          <w:trHeight w:val="375"/>
        </w:trPr>
        <w:tc>
          <w:tcPr>
            <w:tcW w:w="675" w:type="dxa"/>
            <w:vMerge/>
            <w:tcBorders>
              <w:bottom w:val="nil"/>
            </w:tcBorders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92D050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521" w:type="dxa"/>
            <w:gridSpan w:val="13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 w:val="restart"/>
            <w:tcBorders>
              <w:top w:val="nil"/>
            </w:tcBorders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 w:val="restart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Организовать проведение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6A7AB5">
              <w:rPr>
                <w:rFonts w:cs="Arial"/>
                <w:sz w:val="18"/>
                <w:szCs w:val="18"/>
              </w:rPr>
              <w:t xml:space="preserve">6-го заседания РГ МСИ </w:t>
            </w:r>
            <w:proofErr w:type="spellStart"/>
            <w:r w:rsidRPr="006A7AB5">
              <w:rPr>
                <w:rFonts w:cs="Arial"/>
                <w:sz w:val="18"/>
                <w:szCs w:val="18"/>
              </w:rPr>
              <w:t>НТКМетр</w:t>
            </w:r>
            <w:proofErr w:type="spellEnd"/>
            <w:r w:rsidRPr="006A7AB5">
              <w:rPr>
                <w:rFonts w:cs="Arial"/>
                <w:sz w:val="18"/>
                <w:szCs w:val="18"/>
              </w:rPr>
              <w:t xml:space="preserve"> в г. Астане, Республика Каза</w:t>
            </w:r>
            <w:r w:rsidRPr="006A7AB5">
              <w:rPr>
                <w:rFonts w:cs="Arial"/>
                <w:sz w:val="18"/>
                <w:szCs w:val="18"/>
              </w:rPr>
              <w:t>х</w:t>
            </w:r>
            <w:r w:rsidRPr="006A7AB5">
              <w:rPr>
                <w:rFonts w:cs="Arial"/>
                <w:sz w:val="18"/>
                <w:szCs w:val="18"/>
              </w:rPr>
              <w:lastRenderedPageBreak/>
              <w:t>стан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lastRenderedPageBreak/>
              <w:t xml:space="preserve">в октябре – ноябре 2015 </w:t>
            </w:r>
            <w:r w:rsidRPr="006A7AB5">
              <w:rPr>
                <w:rFonts w:cs="Arial"/>
                <w:sz w:val="18"/>
                <w:szCs w:val="18"/>
              </w:rPr>
              <w:lastRenderedPageBreak/>
              <w:t>г.</w:t>
            </w: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lastRenderedPageBreak/>
              <w:t>Госстандарт Ре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 xml:space="preserve">публики </w:t>
            </w:r>
            <w:r w:rsidRPr="006A7AB5">
              <w:rPr>
                <w:rFonts w:cs="Arial"/>
                <w:sz w:val="18"/>
                <w:szCs w:val="18"/>
              </w:rPr>
              <w:t>Казахстан</w:t>
            </w:r>
          </w:p>
        </w:tc>
        <w:tc>
          <w:tcPr>
            <w:tcW w:w="6521" w:type="dxa"/>
            <w:gridSpan w:val="13"/>
            <w:vMerge w:val="restart"/>
          </w:tcPr>
          <w:p w:rsidR="000E17BA" w:rsidRDefault="000E17BA" w:rsidP="00331B62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Включено в проект протокола 42-го заседания </w:t>
            </w:r>
            <w:proofErr w:type="spellStart"/>
            <w:r>
              <w:rPr>
                <w:sz w:val="18"/>
              </w:rPr>
              <w:t>НТКМетр</w:t>
            </w:r>
            <w:proofErr w:type="spellEnd"/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/>
            <w:tcBorders>
              <w:bottom w:val="nil"/>
            </w:tcBorders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521" w:type="dxa"/>
            <w:gridSpan w:val="13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767806">
        <w:trPr>
          <w:cantSplit/>
          <w:trHeight w:val="375"/>
        </w:trPr>
        <w:tc>
          <w:tcPr>
            <w:tcW w:w="675" w:type="dxa"/>
            <w:vMerge w:val="restart"/>
            <w:tcBorders>
              <w:top w:val="nil"/>
            </w:tcBorders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 w:val="restart"/>
            <w:shd w:val="clear" w:color="auto" w:fill="92D050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Организовать проведение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6A7AB5">
              <w:rPr>
                <w:rFonts w:cs="Arial"/>
                <w:sz w:val="18"/>
                <w:szCs w:val="18"/>
              </w:rPr>
              <w:t>22-го заседания НТКН в г. Баку, Азербайджанская Республика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в сентябре 2015 года</w:t>
            </w: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Государственный комитет Азерба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джанской Республ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ки по стандартиз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ции, метрологии и патенту</w:t>
            </w:r>
          </w:p>
        </w:tc>
        <w:tc>
          <w:tcPr>
            <w:tcW w:w="6521" w:type="dxa"/>
            <w:gridSpan w:val="13"/>
            <w:vMerge w:val="restart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Запланировано к проведению 20 – 22 октября 2015 г.</w:t>
            </w:r>
          </w:p>
        </w:tc>
      </w:tr>
      <w:tr w:rsidR="000E17BA" w:rsidTr="00767806">
        <w:trPr>
          <w:cantSplit/>
          <w:trHeight w:val="375"/>
        </w:trPr>
        <w:tc>
          <w:tcPr>
            <w:tcW w:w="675" w:type="dxa"/>
            <w:vMerge/>
            <w:tcBorders>
              <w:bottom w:val="nil"/>
            </w:tcBorders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92D050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6521" w:type="dxa"/>
            <w:gridSpan w:val="13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 w:val="restart"/>
            <w:tcBorders>
              <w:top w:val="nil"/>
            </w:tcBorders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 w:val="restart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Организовать проведение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6A7AB5">
              <w:rPr>
                <w:sz w:val="18"/>
                <w:szCs w:val="18"/>
              </w:rPr>
              <w:t>8-го заседания РГ РОХП и 8-й ежегодной Конференции по рег</w:t>
            </w:r>
            <w:r w:rsidRPr="006A7AB5">
              <w:rPr>
                <w:sz w:val="18"/>
                <w:szCs w:val="18"/>
              </w:rPr>
              <w:t>у</w:t>
            </w:r>
            <w:r w:rsidRPr="006A7AB5">
              <w:rPr>
                <w:sz w:val="18"/>
                <w:szCs w:val="18"/>
              </w:rPr>
              <w:t xml:space="preserve">лированию обращения химической продукции в СНГ </w:t>
            </w:r>
            <w:r w:rsidRPr="006A7AB5">
              <w:rPr>
                <w:rFonts w:cs="Arial"/>
                <w:sz w:val="18"/>
                <w:szCs w:val="18"/>
              </w:rPr>
              <w:t>в г.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6A7AB5">
              <w:rPr>
                <w:rFonts w:cs="Arial"/>
                <w:sz w:val="18"/>
                <w:szCs w:val="18"/>
              </w:rPr>
              <w:t>Стамбуле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4 - 6 ноября 2015 г.</w:t>
            </w: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6521" w:type="dxa"/>
            <w:gridSpan w:val="13"/>
            <w:vMerge w:val="restart"/>
            <w:shd w:val="clear" w:color="auto" w:fill="92D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Приглашение </w:t>
            </w:r>
            <w:proofErr w:type="spellStart"/>
            <w:r>
              <w:rPr>
                <w:sz w:val="18"/>
              </w:rPr>
              <w:t>Росстандарта</w:t>
            </w:r>
            <w:proofErr w:type="spellEnd"/>
            <w:r>
              <w:rPr>
                <w:sz w:val="18"/>
              </w:rPr>
              <w:t xml:space="preserve"> направлено </w:t>
            </w:r>
            <w:proofErr w:type="gramStart"/>
            <w:r>
              <w:rPr>
                <w:sz w:val="18"/>
              </w:rPr>
              <w:t>в</w:t>
            </w:r>
            <w:proofErr w:type="gramEnd"/>
            <w:r>
              <w:rPr>
                <w:sz w:val="18"/>
              </w:rPr>
              <w:t xml:space="preserve"> НО (исх.№БП-6329/01 от 06.08.2015) </w:t>
            </w:r>
          </w:p>
          <w:p w:rsidR="000E17BA" w:rsidRPr="00535E7D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Информация по участию поступила в Росстандарт от </w:t>
            </w:r>
            <w:r>
              <w:rPr>
                <w:sz w:val="18"/>
                <w:lang w:val="en-US"/>
              </w:rPr>
              <w:t>BY</w:t>
            </w:r>
            <w:r w:rsidRPr="00535E7D"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KZ</w:t>
            </w:r>
            <w:r w:rsidRPr="00535E7D"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KG</w:t>
            </w:r>
          </w:p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Включено в проект протокола 42-го заседания </w:t>
            </w:r>
            <w:proofErr w:type="spellStart"/>
            <w:r>
              <w:rPr>
                <w:sz w:val="18"/>
              </w:rPr>
              <w:t>НТКМетр</w:t>
            </w:r>
            <w:proofErr w:type="spellEnd"/>
          </w:p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6521" w:type="dxa"/>
            <w:gridSpan w:val="13"/>
            <w:vMerge/>
            <w:shd w:val="clear" w:color="auto" w:fill="92D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6521" w:type="dxa"/>
            <w:gridSpan w:val="13"/>
            <w:vMerge/>
            <w:shd w:val="clear" w:color="auto" w:fill="FBD4B4" w:themeFill="accent6" w:themeFillTint="66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16549B">
        <w:trPr>
          <w:cantSplit/>
          <w:trHeight w:val="375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  <w:tc>
          <w:tcPr>
            <w:tcW w:w="4253" w:type="dxa"/>
            <w:vMerge w:val="restart"/>
            <w:shd w:val="clear" w:color="auto" w:fill="92D050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Направлять приглашения на заседания не позднее, чем за месяц до их проведения.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национальные орг</w:t>
            </w:r>
            <w:r w:rsidRPr="006A7AB5">
              <w:rPr>
                <w:rFonts w:cs="Arial"/>
                <w:bCs/>
                <w:sz w:val="18"/>
                <w:szCs w:val="18"/>
              </w:rPr>
              <w:t>а</w:t>
            </w:r>
            <w:r w:rsidRPr="006A7AB5">
              <w:rPr>
                <w:rFonts w:cs="Arial"/>
                <w:bCs/>
                <w:sz w:val="18"/>
                <w:szCs w:val="18"/>
              </w:rPr>
              <w:t>ны государств, орг</w:t>
            </w:r>
            <w:r w:rsidRPr="006A7AB5">
              <w:rPr>
                <w:rFonts w:cs="Arial"/>
                <w:bCs/>
                <w:sz w:val="18"/>
                <w:szCs w:val="18"/>
              </w:rPr>
              <w:t>а</w:t>
            </w:r>
            <w:r w:rsidRPr="006A7AB5">
              <w:rPr>
                <w:rFonts w:cs="Arial"/>
                <w:bCs/>
                <w:sz w:val="18"/>
                <w:szCs w:val="18"/>
              </w:rPr>
              <w:t>низующих провед</w:t>
            </w:r>
            <w:r w:rsidRPr="006A7AB5">
              <w:rPr>
                <w:rFonts w:cs="Arial"/>
                <w:bCs/>
                <w:sz w:val="18"/>
                <w:szCs w:val="18"/>
              </w:rPr>
              <w:t>е</w:t>
            </w:r>
            <w:r w:rsidRPr="006A7AB5">
              <w:rPr>
                <w:rFonts w:cs="Arial"/>
                <w:bCs/>
                <w:sz w:val="18"/>
                <w:szCs w:val="18"/>
              </w:rPr>
              <w:t>ние заседаний</w:t>
            </w:r>
          </w:p>
        </w:tc>
        <w:tc>
          <w:tcPr>
            <w:tcW w:w="6521" w:type="dxa"/>
            <w:gridSpan w:val="13"/>
            <w:vMerge w:val="restart"/>
          </w:tcPr>
          <w:p w:rsidR="000E17BA" w:rsidRDefault="000E17BA" w:rsidP="00C36F84">
            <w:pPr>
              <w:pStyle w:val="31"/>
              <w:shd w:val="clear" w:color="auto" w:fill="92D05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НТКС, РГ </w:t>
            </w:r>
            <w:proofErr w:type="gramStart"/>
            <w:r>
              <w:rPr>
                <w:sz w:val="18"/>
              </w:rPr>
              <w:t>ИТ</w:t>
            </w:r>
            <w:proofErr w:type="gramEnd"/>
            <w:r>
              <w:rPr>
                <w:sz w:val="18"/>
              </w:rPr>
              <w:t xml:space="preserve"> МОЛ  выполнено</w:t>
            </w:r>
          </w:p>
          <w:p w:rsidR="000E17BA" w:rsidRDefault="000E17BA" w:rsidP="00C36F84">
            <w:pPr>
              <w:pStyle w:val="31"/>
              <w:shd w:val="clear" w:color="auto" w:fill="92D050"/>
              <w:ind w:firstLine="0"/>
              <w:rPr>
                <w:sz w:val="18"/>
              </w:rPr>
            </w:pPr>
            <w:r>
              <w:rPr>
                <w:sz w:val="18"/>
              </w:rPr>
              <w:t>РГ СО РОФ выполнено</w:t>
            </w:r>
          </w:p>
          <w:p w:rsidR="000E17BA" w:rsidRDefault="000E17BA" w:rsidP="00535E7D">
            <w:pPr>
              <w:pStyle w:val="31"/>
              <w:shd w:val="clear" w:color="auto" w:fill="92D050"/>
              <w:ind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НТКМетр</w:t>
            </w:r>
            <w:proofErr w:type="spellEnd"/>
            <w:r>
              <w:rPr>
                <w:sz w:val="18"/>
              </w:rPr>
              <w:t>, РГ НК РОФ выполнено</w:t>
            </w:r>
          </w:p>
          <w:p w:rsidR="000E17BA" w:rsidRDefault="000E17BA" w:rsidP="00535E7D">
            <w:pPr>
              <w:pStyle w:val="31"/>
              <w:shd w:val="clear" w:color="auto" w:fill="92D05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НТКН </w:t>
            </w:r>
            <w:proofErr w:type="gramStart"/>
            <w:r>
              <w:rPr>
                <w:sz w:val="18"/>
              </w:rPr>
              <w:t>АЗЕ</w:t>
            </w:r>
            <w:proofErr w:type="gramEnd"/>
            <w:r>
              <w:rPr>
                <w:sz w:val="18"/>
              </w:rPr>
              <w:t xml:space="preserve"> выполнено</w:t>
            </w:r>
          </w:p>
          <w:p w:rsidR="000E17BA" w:rsidRDefault="000E17BA" w:rsidP="00535E7D">
            <w:pPr>
              <w:pStyle w:val="31"/>
              <w:shd w:val="clear" w:color="auto" w:fill="92D050"/>
              <w:ind w:firstLine="0"/>
              <w:rPr>
                <w:sz w:val="18"/>
              </w:rPr>
            </w:pPr>
            <w:r>
              <w:rPr>
                <w:sz w:val="18"/>
              </w:rPr>
              <w:t>РГ РОХП, Конференция ОХП РОФ выполнено</w:t>
            </w:r>
          </w:p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16549B">
        <w:trPr>
          <w:cantSplit/>
          <w:trHeight w:val="37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92D050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Лялькова</w:t>
            </w:r>
            <w:proofErr w:type="spellEnd"/>
            <w:r>
              <w:rPr>
                <w:sz w:val="18"/>
              </w:rPr>
              <w:t xml:space="preserve"> И.В. </w:t>
            </w:r>
          </w:p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6521" w:type="dxa"/>
            <w:gridSpan w:val="13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16549B">
        <w:trPr>
          <w:cantSplit/>
          <w:trHeight w:val="434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58.4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0E17BA" w:rsidRDefault="000E17BA" w:rsidP="00C36F84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 xml:space="preserve">Обеспечить направление членов НТК и </w:t>
            </w:r>
            <w:r w:rsidRPr="006A7AB5">
              <w:rPr>
                <w:rFonts w:cs="Arial"/>
                <w:sz w:val="18"/>
                <w:szCs w:val="18"/>
              </w:rPr>
              <w:br/>
              <w:t xml:space="preserve">РГ </w:t>
            </w:r>
            <w:r w:rsidRPr="006A7AB5">
              <w:rPr>
                <w:rFonts w:cs="Arial"/>
                <w:bCs/>
                <w:sz w:val="18"/>
                <w:szCs w:val="18"/>
              </w:rPr>
              <w:t>МГС</w:t>
            </w:r>
            <w:r w:rsidRPr="006A7AB5">
              <w:rPr>
                <w:rFonts w:cs="Arial"/>
                <w:sz w:val="18"/>
                <w:szCs w:val="18"/>
              </w:rPr>
              <w:t xml:space="preserve"> на проводимые </w:t>
            </w:r>
            <w:r w:rsidRPr="006A7AB5">
              <w:rPr>
                <w:rFonts w:cs="Arial"/>
                <w:bCs/>
                <w:sz w:val="18"/>
                <w:szCs w:val="18"/>
              </w:rPr>
              <w:t>заседания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shd w:val="clear" w:color="auto" w:fill="92D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4"/>
            <w:shd w:val="clear" w:color="auto" w:fill="FBD4B4" w:themeFill="accent6" w:themeFillTint="66"/>
          </w:tcPr>
          <w:p w:rsidR="000E17BA" w:rsidRDefault="000E17BA" w:rsidP="00C36F8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11" w:type="dxa"/>
            <w:gridSpan w:val="2"/>
            <w:shd w:val="clear" w:color="auto" w:fill="92D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  <w:shd w:val="clear" w:color="auto" w:fill="92D050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970" w:type="dxa"/>
            <w:shd w:val="clear" w:color="auto" w:fill="FBD4B4" w:themeFill="accent6" w:themeFillTint="66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0E17BA" w:rsidTr="0016549B">
        <w:trPr>
          <w:cantSplit/>
          <w:trHeight w:val="405"/>
        </w:trPr>
        <w:tc>
          <w:tcPr>
            <w:tcW w:w="675" w:type="dxa"/>
            <w:vMerge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Лялькова</w:t>
            </w:r>
            <w:proofErr w:type="spellEnd"/>
            <w:r>
              <w:rPr>
                <w:sz w:val="18"/>
              </w:rPr>
              <w:t xml:space="preserve"> И.В. </w:t>
            </w:r>
          </w:p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110" w:type="dxa"/>
            <w:shd w:val="clear" w:color="auto" w:fill="FBD4B4" w:themeFill="accent6" w:themeFillTint="66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4"/>
            <w:shd w:val="clear" w:color="auto" w:fill="92D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111" w:type="dxa"/>
            <w:gridSpan w:val="2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shd w:val="clear" w:color="auto" w:fill="92D050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970" w:type="dxa"/>
            <w:shd w:val="clear" w:color="auto" w:fill="FBD4B4" w:themeFill="accent6" w:themeFillTint="66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0E17BA" w:rsidTr="00C36F84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59</w:t>
            </w:r>
          </w:p>
        </w:tc>
        <w:tc>
          <w:tcPr>
            <w:tcW w:w="14034" w:type="dxa"/>
            <w:gridSpan w:val="16"/>
            <w:shd w:val="clear" w:color="auto" w:fill="auto"/>
          </w:tcPr>
          <w:p w:rsidR="000E17BA" w:rsidRDefault="000E17BA" w:rsidP="00C36F84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направлении протокола 47-го заседания МГС</w:t>
            </w:r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 w:val="restart"/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59.1</w:t>
            </w:r>
          </w:p>
        </w:tc>
        <w:tc>
          <w:tcPr>
            <w:tcW w:w="4253" w:type="dxa"/>
            <w:vMerge w:val="restart"/>
          </w:tcPr>
          <w:p w:rsidR="000E17BA" w:rsidRDefault="000E17BA" w:rsidP="0016549B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Направить протокол 47-го заседания МГС в правительства государств-участников СНГ для организации исполнения принятых на засед</w:t>
            </w:r>
            <w:r w:rsidRPr="006A7AB5">
              <w:rPr>
                <w:rFonts w:cs="Arial"/>
                <w:bCs/>
                <w:sz w:val="18"/>
                <w:szCs w:val="18"/>
              </w:rPr>
              <w:t>а</w:t>
            </w:r>
            <w:r w:rsidRPr="006A7AB5">
              <w:rPr>
                <w:rFonts w:cs="Arial"/>
                <w:bCs/>
                <w:sz w:val="18"/>
                <w:szCs w:val="18"/>
              </w:rPr>
              <w:t xml:space="preserve">нии решений </w:t>
            </w:r>
          </w:p>
        </w:tc>
        <w:tc>
          <w:tcPr>
            <w:tcW w:w="1276" w:type="dxa"/>
            <w:vMerge w:val="restart"/>
          </w:tcPr>
          <w:p w:rsidR="000E17BA" w:rsidRDefault="000E17BA" w:rsidP="00C36F84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 xml:space="preserve">Исполнительный комитет СНГ </w:t>
            </w:r>
          </w:p>
        </w:tc>
        <w:tc>
          <w:tcPr>
            <w:tcW w:w="6521" w:type="dxa"/>
            <w:gridSpan w:val="13"/>
            <w:vMerge w:val="restart"/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vMerge/>
            <w:tcBorders>
              <w:bottom w:val="nil"/>
            </w:tcBorders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tcBorders>
              <w:bottom w:val="nil"/>
            </w:tcBorders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521" w:type="dxa"/>
            <w:gridSpan w:val="13"/>
            <w:vMerge/>
            <w:tcBorders>
              <w:bottom w:val="nil"/>
            </w:tcBorders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</w:p>
        </w:tc>
      </w:tr>
      <w:tr w:rsidR="000E17BA" w:rsidTr="00C36F84">
        <w:trPr>
          <w:cantSplit/>
          <w:trHeight w:val="375"/>
        </w:trPr>
        <w:tc>
          <w:tcPr>
            <w:tcW w:w="675" w:type="dxa"/>
            <w:tcBorders>
              <w:top w:val="nil"/>
            </w:tcBorders>
          </w:tcPr>
          <w:p w:rsidR="000E17BA" w:rsidRPr="006A7AB5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tcBorders>
              <w:top w:val="nil"/>
            </w:tcBorders>
            <w:shd w:val="clear" w:color="auto" w:fill="00B050"/>
          </w:tcPr>
          <w:p w:rsidR="000E17BA" w:rsidRDefault="000E17BA" w:rsidP="00C36F8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Направить протокол 47-го заседания МГС в Исполнительный комитет СНГ</w:t>
            </w:r>
          </w:p>
        </w:tc>
        <w:tc>
          <w:tcPr>
            <w:tcW w:w="1276" w:type="dxa"/>
            <w:tcBorders>
              <w:top w:val="nil"/>
            </w:tcBorders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до 25.06.2015</w:t>
            </w:r>
          </w:p>
        </w:tc>
        <w:tc>
          <w:tcPr>
            <w:tcW w:w="1984" w:type="dxa"/>
            <w:tcBorders>
              <w:top w:val="nil"/>
            </w:tcBorders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Ответственный се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ретарь МГС Сонец Н.В.</w:t>
            </w:r>
          </w:p>
        </w:tc>
        <w:tc>
          <w:tcPr>
            <w:tcW w:w="6521" w:type="dxa"/>
            <w:gridSpan w:val="13"/>
            <w:tcBorders>
              <w:top w:val="nil"/>
            </w:tcBorders>
          </w:tcPr>
          <w:p w:rsidR="000E17BA" w:rsidRDefault="000E17BA" w:rsidP="00C36F8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Исх. № 2/141 от 22.06.2015</w:t>
            </w:r>
          </w:p>
        </w:tc>
      </w:tr>
    </w:tbl>
    <w:p w:rsidR="00EC7711" w:rsidRDefault="00EC7711">
      <w:pPr>
        <w:rPr>
          <w:sz w:val="18"/>
        </w:rPr>
      </w:pPr>
    </w:p>
    <w:p w:rsidR="00EC7711" w:rsidRDefault="00EC7711">
      <w:pPr>
        <w:rPr>
          <w:b/>
          <w:sz w:val="18"/>
        </w:rPr>
      </w:pPr>
    </w:p>
    <w:p w:rsidR="00EC7711" w:rsidRPr="001D42CD" w:rsidRDefault="00EC7711">
      <w:pPr>
        <w:rPr>
          <w:b/>
          <w:sz w:val="18"/>
        </w:rPr>
      </w:pPr>
      <w:r w:rsidRPr="001D42CD">
        <w:rPr>
          <w:b/>
          <w:sz w:val="18"/>
        </w:rPr>
        <w:t xml:space="preserve">Примечание - Цветовое обозначение (заливка) </w:t>
      </w:r>
      <w:r>
        <w:rPr>
          <w:b/>
          <w:sz w:val="18"/>
        </w:rPr>
        <w:t xml:space="preserve">степени реализации </w:t>
      </w:r>
      <w:r w:rsidRPr="001D42CD">
        <w:rPr>
          <w:b/>
          <w:sz w:val="18"/>
        </w:rPr>
        <w:t>мероприятий: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14850"/>
      </w:tblGrid>
      <w:tr w:rsidR="00EC7711" w:rsidTr="00C377EA">
        <w:tc>
          <w:tcPr>
            <w:tcW w:w="14850" w:type="dxa"/>
            <w:tcBorders>
              <w:top w:val="dotted" w:sz="4" w:space="0" w:color="auto"/>
            </w:tcBorders>
          </w:tcPr>
          <w:p w:rsidR="00EC7711" w:rsidRPr="00986F2B" w:rsidRDefault="00EC7711" w:rsidP="00A10521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еще не наступил</w:t>
            </w:r>
            <w:r>
              <w:rPr>
                <w:sz w:val="18"/>
              </w:rPr>
              <w:t xml:space="preserve"> (или не определен), либо исполнение факультативно (по мере необходимости) – </w:t>
            </w:r>
            <w:r w:rsidRPr="00986F2B">
              <w:rPr>
                <w:sz w:val="18"/>
              </w:rPr>
              <w:t>без заливки</w:t>
            </w:r>
            <w:r>
              <w:rPr>
                <w:sz w:val="18"/>
              </w:rPr>
              <w:t xml:space="preserve"> цветом</w:t>
            </w:r>
          </w:p>
        </w:tc>
      </w:tr>
      <w:tr w:rsidR="00EC7711" w:rsidTr="00C377EA">
        <w:tc>
          <w:tcPr>
            <w:tcW w:w="14850" w:type="dxa"/>
            <w:tcBorders>
              <w:bottom w:val="nil"/>
            </w:tcBorders>
            <w:shd w:val="clear" w:color="auto" w:fill="FFFF00"/>
          </w:tcPr>
          <w:p w:rsidR="00EC7711" w:rsidRPr="00986F2B" w:rsidRDefault="00EC7711" w:rsidP="00C377EA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на текущий месяц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желтым цветом</w:t>
            </w:r>
          </w:p>
        </w:tc>
      </w:tr>
      <w:tr w:rsidR="00EC7711" w:rsidTr="00C377EA">
        <w:tc>
          <w:tcPr>
            <w:tcW w:w="14850" w:type="dxa"/>
            <w:tcBorders>
              <w:top w:val="nil"/>
              <w:bottom w:val="nil"/>
            </w:tcBorders>
            <w:shd w:val="clear" w:color="auto" w:fill="00B050"/>
          </w:tcPr>
          <w:p w:rsidR="00EC7711" w:rsidRPr="00986F2B" w:rsidRDefault="00EC7711" w:rsidP="00C377EA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выполнено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зеленым цветом</w:t>
            </w:r>
          </w:p>
        </w:tc>
      </w:tr>
      <w:tr w:rsidR="00EC7711" w:rsidTr="00C377EA">
        <w:tc>
          <w:tcPr>
            <w:tcW w:w="14850" w:type="dxa"/>
            <w:tcBorders>
              <w:top w:val="nil"/>
            </w:tcBorders>
            <w:shd w:val="clear" w:color="auto" w:fill="FDE9D9"/>
          </w:tcPr>
          <w:p w:rsidR="00EC7711" w:rsidRPr="00986F2B" w:rsidRDefault="00EC7711" w:rsidP="00005A1D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выполнено частично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розовым цветом</w:t>
            </w:r>
          </w:p>
        </w:tc>
      </w:tr>
      <w:tr w:rsidR="00EC7711" w:rsidTr="00C377EA">
        <w:tc>
          <w:tcPr>
            <w:tcW w:w="14850" w:type="dxa"/>
            <w:tcBorders>
              <w:bottom w:val="dotted" w:sz="4" w:space="0" w:color="auto"/>
            </w:tcBorders>
            <w:shd w:val="clear" w:color="auto" w:fill="FF0000"/>
          </w:tcPr>
          <w:p w:rsidR="00EC7711" w:rsidRPr="00986F2B" w:rsidRDefault="00EC7711" w:rsidP="00C377EA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не выполнено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красным цветом</w:t>
            </w:r>
          </w:p>
        </w:tc>
      </w:tr>
    </w:tbl>
    <w:p w:rsidR="00EC7711" w:rsidRDefault="00EC7711">
      <w:pPr>
        <w:rPr>
          <w:sz w:val="18"/>
        </w:rPr>
      </w:pPr>
    </w:p>
    <w:sectPr w:rsidR="00EC7711" w:rsidSect="00055E48">
      <w:headerReference w:type="default" r:id="rId9"/>
      <w:footerReference w:type="default" r:id="rId10"/>
      <w:footerReference w:type="first" r:id="rId11"/>
      <w:pgSz w:w="16840" w:h="11907" w:orient="landscape" w:code="9"/>
      <w:pgMar w:top="851" w:right="851" w:bottom="851" w:left="958" w:header="567" w:footer="29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AE4" w:rsidRDefault="00011AE4">
      <w:r>
        <w:separator/>
      </w:r>
    </w:p>
  </w:endnote>
  <w:endnote w:type="continuationSeparator" w:id="0">
    <w:p w:rsidR="00011AE4" w:rsidRDefault="0001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AlgeriusCaps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716"/>
      <w:gridCol w:w="1134"/>
    </w:tblGrid>
    <w:tr w:rsidR="00C36F84" w:rsidTr="00C36F84">
      <w:tc>
        <w:tcPr>
          <w:tcW w:w="13716" w:type="dxa"/>
          <w:shd w:val="pct12" w:color="000000" w:fill="FFFFFF"/>
        </w:tcPr>
        <w:p w:rsidR="00C36F84" w:rsidRDefault="00C36F84" w:rsidP="00C36F84">
          <w:pPr>
            <w:pStyle w:val="a3"/>
            <w:ind w:right="360"/>
            <w:jc w:val="center"/>
            <w:rPr>
              <w:rFonts w:ascii="Arial" w:hAnsi="Arial"/>
              <w:i/>
              <w:sz w:val="19"/>
              <w:lang w:val="ru-RU"/>
            </w:rPr>
          </w:pPr>
          <w:r w:rsidRPr="00B729A9">
            <w:rPr>
              <w:rFonts w:ascii="Arial" w:hAnsi="Arial"/>
              <w:b/>
              <w:i/>
              <w:lang w:val="ru-RU"/>
            </w:rPr>
            <w:t>Информация о реализации решений 4</w:t>
          </w:r>
          <w:r>
            <w:rPr>
              <w:rFonts w:ascii="Arial" w:hAnsi="Arial"/>
              <w:b/>
              <w:i/>
              <w:lang w:val="ru-RU"/>
            </w:rPr>
            <w:t>7</w:t>
          </w:r>
          <w:r w:rsidRPr="00B729A9">
            <w:rPr>
              <w:rFonts w:ascii="Arial" w:hAnsi="Arial"/>
              <w:b/>
              <w:i/>
              <w:lang w:val="ru-RU"/>
            </w:rPr>
            <w:t>-го заседания МГС</w:t>
          </w:r>
        </w:p>
      </w:tc>
      <w:tc>
        <w:tcPr>
          <w:tcW w:w="1134" w:type="dxa"/>
          <w:shd w:val="pct20" w:color="000000" w:fill="FFFFFF"/>
        </w:tcPr>
        <w:p w:rsidR="00C36F84" w:rsidRDefault="00C36F84">
          <w:pPr>
            <w:pStyle w:val="a3"/>
            <w:jc w:val="center"/>
            <w:rPr>
              <w:rFonts w:ascii="Arial" w:hAnsi="Arial"/>
              <w:sz w:val="19"/>
            </w:rPr>
          </w:pP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 xml:space="preserve"> PAGE </w:instrText>
          </w:r>
          <w:r>
            <w:rPr>
              <w:rFonts w:ascii="Arial" w:hAnsi="Arial"/>
            </w:rPr>
            <w:fldChar w:fldCharType="separate"/>
          </w:r>
          <w:r w:rsidR="00A511B9">
            <w:rPr>
              <w:rFonts w:ascii="Arial" w:hAnsi="Arial"/>
              <w:noProof/>
            </w:rPr>
            <w:t>2</w:t>
          </w:r>
          <w:r>
            <w:rPr>
              <w:rFonts w:ascii="Arial" w:hAnsi="Arial"/>
            </w:rPr>
            <w:fldChar w:fldCharType="end"/>
          </w:r>
        </w:p>
      </w:tc>
    </w:tr>
  </w:tbl>
  <w:p w:rsidR="00C36F84" w:rsidRDefault="00C36F84">
    <w:pPr>
      <w:pStyle w:val="a3"/>
      <w:ind w:right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858"/>
      <w:gridCol w:w="992"/>
    </w:tblGrid>
    <w:tr w:rsidR="00C36F84" w:rsidTr="0095459B">
      <w:tc>
        <w:tcPr>
          <w:tcW w:w="13858" w:type="dxa"/>
          <w:shd w:val="pct12" w:color="000000" w:fill="FFFFFF"/>
        </w:tcPr>
        <w:p w:rsidR="00C36F84" w:rsidRDefault="00C36F84" w:rsidP="00C36F84">
          <w:pPr>
            <w:pStyle w:val="a3"/>
            <w:ind w:right="360"/>
            <w:jc w:val="center"/>
            <w:rPr>
              <w:rFonts w:ascii="Arial" w:hAnsi="Arial"/>
              <w:i/>
              <w:sz w:val="19"/>
              <w:lang w:val="ru-RU"/>
            </w:rPr>
          </w:pPr>
          <w:r>
            <w:rPr>
              <w:rFonts w:ascii="Arial" w:hAnsi="Arial"/>
              <w:b/>
              <w:i/>
              <w:lang w:val="ru-RU"/>
            </w:rPr>
            <w:t>Информация о реализации решений 47-го заседания МГС</w:t>
          </w:r>
        </w:p>
      </w:tc>
      <w:tc>
        <w:tcPr>
          <w:tcW w:w="992" w:type="dxa"/>
          <w:shd w:val="pct20" w:color="000000" w:fill="FFFFFF"/>
        </w:tcPr>
        <w:p w:rsidR="00C36F84" w:rsidRDefault="00C36F84">
          <w:pPr>
            <w:pStyle w:val="a3"/>
            <w:ind w:left="-108" w:right="-108" w:firstLine="108"/>
            <w:jc w:val="center"/>
            <w:rPr>
              <w:sz w:val="18"/>
            </w:rPr>
          </w:pPr>
          <w:r>
            <w:rPr>
              <w:rFonts w:ascii="Arial" w:hAnsi="Arial"/>
              <w:sz w:val="18"/>
            </w:rPr>
            <w:fldChar w:fldCharType="begin"/>
          </w:r>
          <w:r>
            <w:rPr>
              <w:rFonts w:ascii="Arial" w:hAnsi="Arial"/>
              <w:sz w:val="18"/>
            </w:rPr>
            <w:instrText xml:space="preserve"> PAGE </w:instrText>
          </w:r>
          <w:r>
            <w:rPr>
              <w:rFonts w:ascii="Arial" w:hAnsi="Arial"/>
              <w:sz w:val="18"/>
            </w:rPr>
            <w:fldChar w:fldCharType="separate"/>
          </w:r>
          <w:r w:rsidR="00A511B9">
            <w:rPr>
              <w:rFonts w:ascii="Arial" w:hAnsi="Arial"/>
              <w:noProof/>
              <w:sz w:val="18"/>
            </w:rPr>
            <w:t>1</w:t>
          </w:r>
          <w:r>
            <w:rPr>
              <w:rFonts w:ascii="Arial" w:hAnsi="Arial"/>
              <w:sz w:val="18"/>
            </w:rPr>
            <w:fldChar w:fldCharType="end"/>
          </w:r>
        </w:p>
      </w:tc>
    </w:tr>
  </w:tbl>
  <w:p w:rsidR="00C36F84" w:rsidRDefault="00C36F8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AE4" w:rsidRDefault="00011AE4">
      <w:r>
        <w:separator/>
      </w:r>
    </w:p>
  </w:footnote>
  <w:footnote w:type="continuationSeparator" w:id="0">
    <w:p w:rsidR="00011AE4" w:rsidRDefault="00011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F84" w:rsidRDefault="00C36F84">
    <w:pPr>
      <w:pStyle w:val="Xed"/>
      <w:rPr>
        <w:sz w:val="19"/>
      </w:rPr>
    </w:pPr>
  </w:p>
  <w:tbl>
    <w:tblPr>
      <w:tblW w:w="147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675"/>
      <w:gridCol w:w="4253"/>
      <w:gridCol w:w="1276"/>
      <w:gridCol w:w="1984"/>
      <w:gridCol w:w="6521"/>
    </w:tblGrid>
    <w:tr w:rsidR="00C36F84" w:rsidTr="00C36F84">
      <w:trPr>
        <w:cantSplit/>
        <w:trHeight w:val="192"/>
      </w:trPr>
      <w:tc>
        <w:tcPr>
          <w:tcW w:w="675" w:type="dxa"/>
          <w:shd w:val="pct10" w:color="000000" w:fill="FFFFFF"/>
        </w:tcPr>
        <w:p w:rsidR="00C36F84" w:rsidRDefault="00C36F84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№№</w:t>
          </w:r>
        </w:p>
      </w:tc>
      <w:tc>
        <w:tcPr>
          <w:tcW w:w="4253" w:type="dxa"/>
          <w:shd w:val="pct10" w:color="000000" w:fill="FFFFFF"/>
        </w:tcPr>
        <w:p w:rsidR="00C36F84" w:rsidRDefault="00C36F84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Решение</w:t>
          </w:r>
        </w:p>
      </w:tc>
      <w:tc>
        <w:tcPr>
          <w:tcW w:w="1276" w:type="dxa"/>
          <w:shd w:val="pct10" w:color="000000" w:fill="FFFFFF"/>
        </w:tcPr>
        <w:p w:rsidR="00C36F84" w:rsidRDefault="00C36F84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Срок</w:t>
          </w:r>
        </w:p>
      </w:tc>
      <w:tc>
        <w:tcPr>
          <w:tcW w:w="1984" w:type="dxa"/>
          <w:shd w:val="pct10" w:color="000000" w:fill="FFFFFF"/>
        </w:tcPr>
        <w:p w:rsidR="00C36F84" w:rsidRDefault="00C36F84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Ответственный</w:t>
          </w:r>
        </w:p>
      </w:tc>
      <w:tc>
        <w:tcPr>
          <w:tcW w:w="6521" w:type="dxa"/>
          <w:shd w:val="pct10" w:color="000000" w:fill="FFFFFF"/>
        </w:tcPr>
        <w:p w:rsidR="00C36F84" w:rsidRDefault="00C36F84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Выполнение</w:t>
          </w:r>
        </w:p>
      </w:tc>
    </w:tr>
  </w:tbl>
  <w:p w:rsidR="00C36F84" w:rsidRDefault="00C36F84">
    <w:pPr>
      <w:pStyle w:val="Xed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  <w:rPr>
        <w:rFonts w:cs="Times New Roman"/>
      </w:r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>
    <w:nsid w:val="00990F90"/>
    <w:multiLevelType w:val="hybridMultilevel"/>
    <w:tmpl w:val="F0F486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8B44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3405A96"/>
    <w:multiLevelType w:val="hybridMultilevel"/>
    <w:tmpl w:val="EDAA4B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BD13BC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E13DCA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9163A89"/>
    <w:multiLevelType w:val="multilevel"/>
    <w:tmpl w:val="723E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A866589"/>
    <w:multiLevelType w:val="multilevel"/>
    <w:tmpl w:val="439E82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firstLine="567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/>
      </w:rPr>
    </w:lvl>
  </w:abstractNum>
  <w:abstractNum w:abstractNumId="8">
    <w:nsid w:val="153E2108"/>
    <w:multiLevelType w:val="multilevel"/>
    <w:tmpl w:val="B106B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6817ABE"/>
    <w:multiLevelType w:val="hybridMultilevel"/>
    <w:tmpl w:val="BE1474A2"/>
    <w:lvl w:ilvl="0" w:tplc="FA2AD47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>
    <w:nsid w:val="18EC4375"/>
    <w:multiLevelType w:val="hybridMultilevel"/>
    <w:tmpl w:val="231EAAE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223902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1433D7A"/>
    <w:multiLevelType w:val="multilevel"/>
    <w:tmpl w:val="A19E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1D652B5"/>
    <w:multiLevelType w:val="multilevel"/>
    <w:tmpl w:val="53B48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2C920A5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A476EF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B0F2507"/>
    <w:multiLevelType w:val="multilevel"/>
    <w:tmpl w:val="A19E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FAF7D76"/>
    <w:multiLevelType w:val="hybridMultilevel"/>
    <w:tmpl w:val="FA9E2E7C"/>
    <w:lvl w:ilvl="0" w:tplc="2D1E6010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042692"/>
    <w:multiLevelType w:val="multilevel"/>
    <w:tmpl w:val="A19E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13F6E20"/>
    <w:multiLevelType w:val="hybridMultilevel"/>
    <w:tmpl w:val="082273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754D31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79F06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3B0207DC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1815AC"/>
    <w:multiLevelType w:val="multilevel"/>
    <w:tmpl w:val="723E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5E93D0C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70C623A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F6C1BC6"/>
    <w:multiLevelType w:val="multilevel"/>
    <w:tmpl w:val="9F9CBB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4.%2."/>
      <w:lvlJc w:val="left"/>
      <w:pPr>
        <w:tabs>
          <w:tab w:val="num" w:pos="1288"/>
        </w:tabs>
        <w:ind w:left="1" w:firstLine="567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4.1.%3."/>
      <w:lvlJc w:val="left"/>
      <w:pPr>
        <w:tabs>
          <w:tab w:val="num" w:pos="2095"/>
        </w:tabs>
        <w:ind w:left="2095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 w:hint="default"/>
      </w:rPr>
    </w:lvl>
  </w:abstractNum>
  <w:abstractNum w:abstractNumId="27">
    <w:nsid w:val="501F75EF"/>
    <w:multiLevelType w:val="multilevel"/>
    <w:tmpl w:val="86249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1945155"/>
    <w:multiLevelType w:val="hybridMultilevel"/>
    <w:tmpl w:val="C2E8EACA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9">
    <w:nsid w:val="53A11BF5"/>
    <w:multiLevelType w:val="multilevel"/>
    <w:tmpl w:val="723E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5D62F66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78C59B5"/>
    <w:multiLevelType w:val="hybridMultilevel"/>
    <w:tmpl w:val="7A50EA4C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7C45323"/>
    <w:multiLevelType w:val="multilevel"/>
    <w:tmpl w:val="5BD8F8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/>
      </w:rPr>
    </w:lvl>
  </w:abstractNum>
  <w:abstractNum w:abstractNumId="33">
    <w:nsid w:val="5C96329A"/>
    <w:multiLevelType w:val="multilevel"/>
    <w:tmpl w:val="74C2C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34">
    <w:nsid w:val="5DCD3AD8"/>
    <w:multiLevelType w:val="hybridMultilevel"/>
    <w:tmpl w:val="B106B376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FB2FBF"/>
    <w:multiLevelType w:val="hybridMultilevel"/>
    <w:tmpl w:val="C6A41D7C"/>
    <w:lvl w:ilvl="0" w:tplc="0419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36">
    <w:nsid w:val="5F406B9E"/>
    <w:multiLevelType w:val="multilevel"/>
    <w:tmpl w:val="723E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6273713"/>
    <w:multiLevelType w:val="hybridMultilevel"/>
    <w:tmpl w:val="86249D96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6DA0B2A"/>
    <w:multiLevelType w:val="hybridMultilevel"/>
    <w:tmpl w:val="F2820C54"/>
    <w:lvl w:ilvl="0" w:tplc="EFD444D4">
      <w:start w:val="1"/>
      <w:numFmt w:val="decimal"/>
      <w:lvlText w:val="%1."/>
      <w:lvlJc w:val="left"/>
      <w:pPr>
        <w:tabs>
          <w:tab w:val="num" w:pos="1920"/>
        </w:tabs>
        <w:ind w:left="1920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>
    <w:nsid w:val="677A72B8"/>
    <w:multiLevelType w:val="multilevel"/>
    <w:tmpl w:val="C6A65C10"/>
    <w:lvl w:ilvl="0">
      <w:start w:val="1"/>
      <w:numFmt w:val="decimal"/>
      <w:lvlText w:val="%1."/>
      <w:lvlJc w:val="left"/>
      <w:pPr>
        <w:tabs>
          <w:tab w:val="num" w:pos="473"/>
        </w:tabs>
        <w:ind w:left="284" w:hanging="17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>
    <w:nsid w:val="694C66D6"/>
    <w:multiLevelType w:val="hybridMultilevel"/>
    <w:tmpl w:val="53B48156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A5207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2">
    <w:nsid w:val="6A8953E4"/>
    <w:multiLevelType w:val="hybridMultilevel"/>
    <w:tmpl w:val="1152EF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28815FA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7670D1E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B304449"/>
    <w:multiLevelType w:val="multilevel"/>
    <w:tmpl w:val="7A50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B59476F"/>
    <w:multiLevelType w:val="multilevel"/>
    <w:tmpl w:val="231EA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34"/>
  </w:num>
  <w:num w:numId="4">
    <w:abstractNumId w:val="7"/>
  </w:num>
  <w:num w:numId="5">
    <w:abstractNumId w:val="26"/>
  </w:num>
  <w:num w:numId="6">
    <w:abstractNumId w:val="41"/>
  </w:num>
  <w:num w:numId="7">
    <w:abstractNumId w:val="9"/>
  </w:num>
  <w:num w:numId="8">
    <w:abstractNumId w:val="37"/>
  </w:num>
  <w:num w:numId="9">
    <w:abstractNumId w:val="25"/>
  </w:num>
  <w:num w:numId="10">
    <w:abstractNumId w:val="18"/>
  </w:num>
  <w:num w:numId="11">
    <w:abstractNumId w:val="44"/>
  </w:num>
  <w:num w:numId="12">
    <w:abstractNumId w:val="5"/>
  </w:num>
  <w:num w:numId="13">
    <w:abstractNumId w:val="16"/>
  </w:num>
  <w:num w:numId="14">
    <w:abstractNumId w:val="12"/>
  </w:num>
  <w:num w:numId="15">
    <w:abstractNumId w:val="27"/>
  </w:num>
  <w:num w:numId="16">
    <w:abstractNumId w:val="40"/>
  </w:num>
  <w:num w:numId="17">
    <w:abstractNumId w:val="13"/>
  </w:num>
  <w:num w:numId="18">
    <w:abstractNumId w:val="20"/>
  </w:num>
  <w:num w:numId="19">
    <w:abstractNumId w:val="14"/>
  </w:num>
  <w:num w:numId="20">
    <w:abstractNumId w:val="24"/>
  </w:num>
  <w:num w:numId="21">
    <w:abstractNumId w:val="11"/>
  </w:num>
  <w:num w:numId="22">
    <w:abstractNumId w:val="30"/>
  </w:num>
  <w:num w:numId="23">
    <w:abstractNumId w:val="15"/>
  </w:num>
  <w:num w:numId="24">
    <w:abstractNumId w:val="36"/>
  </w:num>
  <w:num w:numId="25">
    <w:abstractNumId w:val="6"/>
  </w:num>
  <w:num w:numId="26">
    <w:abstractNumId w:val="23"/>
  </w:num>
  <w:num w:numId="27">
    <w:abstractNumId w:val="29"/>
  </w:num>
  <w:num w:numId="28">
    <w:abstractNumId w:val="31"/>
  </w:num>
  <w:num w:numId="29">
    <w:abstractNumId w:val="45"/>
  </w:num>
  <w:num w:numId="30">
    <w:abstractNumId w:val="8"/>
  </w:num>
  <w:num w:numId="31">
    <w:abstractNumId w:val="33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35"/>
  </w:num>
  <w:num w:numId="35">
    <w:abstractNumId w:val="39"/>
  </w:num>
  <w:num w:numId="36">
    <w:abstractNumId w:val="42"/>
  </w:num>
  <w:num w:numId="37">
    <w:abstractNumId w:val="10"/>
  </w:num>
  <w:num w:numId="38">
    <w:abstractNumId w:val="46"/>
  </w:num>
  <w:num w:numId="39">
    <w:abstractNumId w:val="17"/>
  </w:num>
  <w:num w:numId="40">
    <w:abstractNumId w:val="2"/>
  </w:num>
  <w:num w:numId="41">
    <w:abstractNumId w:val="1"/>
  </w:num>
  <w:num w:numId="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</w:num>
  <w:num w:numId="47">
    <w:abstractNumId w:val="22"/>
  </w:num>
  <w:num w:numId="48">
    <w:abstractNumId w:val="43"/>
  </w:num>
  <w:num w:numId="49">
    <w:abstractNumId w:val="3"/>
  </w:num>
  <w:num w:numId="50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059"/>
    <w:rsid w:val="00005A1D"/>
    <w:rsid w:val="00005B4B"/>
    <w:rsid w:val="00010555"/>
    <w:rsid w:val="00011AE4"/>
    <w:rsid w:val="00015F62"/>
    <w:rsid w:val="00025C8D"/>
    <w:rsid w:val="00026384"/>
    <w:rsid w:val="00027C7D"/>
    <w:rsid w:val="000338D3"/>
    <w:rsid w:val="00036363"/>
    <w:rsid w:val="00037565"/>
    <w:rsid w:val="00040790"/>
    <w:rsid w:val="00040E86"/>
    <w:rsid w:val="000463BA"/>
    <w:rsid w:val="00055E48"/>
    <w:rsid w:val="000646FF"/>
    <w:rsid w:val="000742BB"/>
    <w:rsid w:val="00084621"/>
    <w:rsid w:val="00093C22"/>
    <w:rsid w:val="000943F7"/>
    <w:rsid w:val="000954E9"/>
    <w:rsid w:val="000A17F2"/>
    <w:rsid w:val="000A4082"/>
    <w:rsid w:val="000C2A16"/>
    <w:rsid w:val="000D7F11"/>
    <w:rsid w:val="000E17BA"/>
    <w:rsid w:val="000E583F"/>
    <w:rsid w:val="000E68C7"/>
    <w:rsid w:val="000F06EE"/>
    <w:rsid w:val="000F2869"/>
    <w:rsid w:val="000F29CF"/>
    <w:rsid w:val="000F5BA3"/>
    <w:rsid w:val="00104AB9"/>
    <w:rsid w:val="001116E8"/>
    <w:rsid w:val="00114DD5"/>
    <w:rsid w:val="00117751"/>
    <w:rsid w:val="0012089F"/>
    <w:rsid w:val="00122A6B"/>
    <w:rsid w:val="0012415F"/>
    <w:rsid w:val="00124E29"/>
    <w:rsid w:val="00125F26"/>
    <w:rsid w:val="00154F92"/>
    <w:rsid w:val="001651D0"/>
    <w:rsid w:val="0016549B"/>
    <w:rsid w:val="0017159F"/>
    <w:rsid w:val="0019252E"/>
    <w:rsid w:val="001944E8"/>
    <w:rsid w:val="00197C75"/>
    <w:rsid w:val="001A69F1"/>
    <w:rsid w:val="001A76B5"/>
    <w:rsid w:val="001B628D"/>
    <w:rsid w:val="001D42CD"/>
    <w:rsid w:val="001D45E9"/>
    <w:rsid w:val="001E3237"/>
    <w:rsid w:val="001E3FD8"/>
    <w:rsid w:val="001F147F"/>
    <w:rsid w:val="001F2906"/>
    <w:rsid w:val="00205580"/>
    <w:rsid w:val="00212DE8"/>
    <w:rsid w:val="002235DF"/>
    <w:rsid w:val="002312B6"/>
    <w:rsid w:val="00231CDC"/>
    <w:rsid w:val="002321EC"/>
    <w:rsid w:val="002341BE"/>
    <w:rsid w:val="00234526"/>
    <w:rsid w:val="00247756"/>
    <w:rsid w:val="00251475"/>
    <w:rsid w:val="002536C8"/>
    <w:rsid w:val="002578A6"/>
    <w:rsid w:val="002604B4"/>
    <w:rsid w:val="00260DBB"/>
    <w:rsid w:val="0026150A"/>
    <w:rsid w:val="00270E8E"/>
    <w:rsid w:val="0028145F"/>
    <w:rsid w:val="0028272E"/>
    <w:rsid w:val="00285E9B"/>
    <w:rsid w:val="002955C7"/>
    <w:rsid w:val="002A5694"/>
    <w:rsid w:val="002C0AD8"/>
    <w:rsid w:val="002C6C59"/>
    <w:rsid w:val="002E44BA"/>
    <w:rsid w:val="002E69C3"/>
    <w:rsid w:val="002F0B06"/>
    <w:rsid w:val="002F2D8F"/>
    <w:rsid w:val="003438DB"/>
    <w:rsid w:val="00345642"/>
    <w:rsid w:val="003608D5"/>
    <w:rsid w:val="003615E7"/>
    <w:rsid w:val="00361884"/>
    <w:rsid w:val="00372D77"/>
    <w:rsid w:val="00373F60"/>
    <w:rsid w:val="003763C8"/>
    <w:rsid w:val="00383FCC"/>
    <w:rsid w:val="003857D8"/>
    <w:rsid w:val="00385DAF"/>
    <w:rsid w:val="00396190"/>
    <w:rsid w:val="00397152"/>
    <w:rsid w:val="003A26D6"/>
    <w:rsid w:val="003A59C6"/>
    <w:rsid w:val="003B1203"/>
    <w:rsid w:val="003C2A58"/>
    <w:rsid w:val="003C3A07"/>
    <w:rsid w:val="003D222B"/>
    <w:rsid w:val="003D73D2"/>
    <w:rsid w:val="003E01F6"/>
    <w:rsid w:val="003E0AF2"/>
    <w:rsid w:val="003E295F"/>
    <w:rsid w:val="003E6A1D"/>
    <w:rsid w:val="004040F3"/>
    <w:rsid w:val="00410688"/>
    <w:rsid w:val="0041526B"/>
    <w:rsid w:val="004164C3"/>
    <w:rsid w:val="00430A57"/>
    <w:rsid w:val="00434FE7"/>
    <w:rsid w:val="004403B9"/>
    <w:rsid w:val="0044256B"/>
    <w:rsid w:val="0044530F"/>
    <w:rsid w:val="00460068"/>
    <w:rsid w:val="004615B1"/>
    <w:rsid w:val="004711C3"/>
    <w:rsid w:val="004843EF"/>
    <w:rsid w:val="00491232"/>
    <w:rsid w:val="004A64EF"/>
    <w:rsid w:val="004C1DA3"/>
    <w:rsid w:val="004C5021"/>
    <w:rsid w:val="004D0E6E"/>
    <w:rsid w:val="004D31D8"/>
    <w:rsid w:val="004D74EA"/>
    <w:rsid w:val="004F7054"/>
    <w:rsid w:val="004F7DD6"/>
    <w:rsid w:val="004F7EB0"/>
    <w:rsid w:val="0051066B"/>
    <w:rsid w:val="00513BF1"/>
    <w:rsid w:val="00516FBC"/>
    <w:rsid w:val="005269B7"/>
    <w:rsid w:val="00531970"/>
    <w:rsid w:val="00535E7D"/>
    <w:rsid w:val="00541CE9"/>
    <w:rsid w:val="005426EC"/>
    <w:rsid w:val="00546909"/>
    <w:rsid w:val="00546B98"/>
    <w:rsid w:val="0055150A"/>
    <w:rsid w:val="005533EC"/>
    <w:rsid w:val="00564B1B"/>
    <w:rsid w:val="005676B4"/>
    <w:rsid w:val="00567F4D"/>
    <w:rsid w:val="00574F0A"/>
    <w:rsid w:val="00582DFC"/>
    <w:rsid w:val="00585523"/>
    <w:rsid w:val="00587A37"/>
    <w:rsid w:val="005A0465"/>
    <w:rsid w:val="005A26B0"/>
    <w:rsid w:val="005A5ED2"/>
    <w:rsid w:val="005C0F9C"/>
    <w:rsid w:val="005C3EF7"/>
    <w:rsid w:val="005C6A1F"/>
    <w:rsid w:val="005E3342"/>
    <w:rsid w:val="005E4492"/>
    <w:rsid w:val="005F529B"/>
    <w:rsid w:val="006133CD"/>
    <w:rsid w:val="006231A3"/>
    <w:rsid w:val="00626B87"/>
    <w:rsid w:val="0063426F"/>
    <w:rsid w:val="0064371B"/>
    <w:rsid w:val="00643FB9"/>
    <w:rsid w:val="006472F1"/>
    <w:rsid w:val="00664786"/>
    <w:rsid w:val="006708B9"/>
    <w:rsid w:val="00677085"/>
    <w:rsid w:val="0067753B"/>
    <w:rsid w:val="006775A3"/>
    <w:rsid w:val="00677E77"/>
    <w:rsid w:val="0068581C"/>
    <w:rsid w:val="00693940"/>
    <w:rsid w:val="00696B5D"/>
    <w:rsid w:val="006A5BB1"/>
    <w:rsid w:val="006A71F5"/>
    <w:rsid w:val="006C73BC"/>
    <w:rsid w:val="006D0CDB"/>
    <w:rsid w:val="006D301B"/>
    <w:rsid w:val="006E004A"/>
    <w:rsid w:val="006E0F0B"/>
    <w:rsid w:val="006E2A3C"/>
    <w:rsid w:val="006F2B48"/>
    <w:rsid w:val="006F5298"/>
    <w:rsid w:val="006F626A"/>
    <w:rsid w:val="007070D7"/>
    <w:rsid w:val="007135C0"/>
    <w:rsid w:val="00715430"/>
    <w:rsid w:val="00716FE0"/>
    <w:rsid w:val="00722284"/>
    <w:rsid w:val="00736DE0"/>
    <w:rsid w:val="00737059"/>
    <w:rsid w:val="007455E3"/>
    <w:rsid w:val="007460DD"/>
    <w:rsid w:val="007507EB"/>
    <w:rsid w:val="007561D9"/>
    <w:rsid w:val="00756E5D"/>
    <w:rsid w:val="00760E7C"/>
    <w:rsid w:val="0076332C"/>
    <w:rsid w:val="00766C26"/>
    <w:rsid w:val="00767806"/>
    <w:rsid w:val="0078491D"/>
    <w:rsid w:val="00790330"/>
    <w:rsid w:val="007A48A0"/>
    <w:rsid w:val="007B1DC8"/>
    <w:rsid w:val="007B3D52"/>
    <w:rsid w:val="007D3B1D"/>
    <w:rsid w:val="007F0076"/>
    <w:rsid w:val="007F4E89"/>
    <w:rsid w:val="00804162"/>
    <w:rsid w:val="0080608E"/>
    <w:rsid w:val="00810B6E"/>
    <w:rsid w:val="00810E40"/>
    <w:rsid w:val="00811D02"/>
    <w:rsid w:val="00823E6E"/>
    <w:rsid w:val="00830F27"/>
    <w:rsid w:val="00846865"/>
    <w:rsid w:val="0085004C"/>
    <w:rsid w:val="008659C7"/>
    <w:rsid w:val="00876F28"/>
    <w:rsid w:val="00877B90"/>
    <w:rsid w:val="008800F5"/>
    <w:rsid w:val="00882FBC"/>
    <w:rsid w:val="00886166"/>
    <w:rsid w:val="008915CA"/>
    <w:rsid w:val="00894260"/>
    <w:rsid w:val="0089612C"/>
    <w:rsid w:val="00896581"/>
    <w:rsid w:val="008977F3"/>
    <w:rsid w:val="008C0F90"/>
    <w:rsid w:val="008C3DEF"/>
    <w:rsid w:val="008C5D07"/>
    <w:rsid w:val="008D2049"/>
    <w:rsid w:val="008F27D6"/>
    <w:rsid w:val="008F7798"/>
    <w:rsid w:val="00912EFA"/>
    <w:rsid w:val="00922CFE"/>
    <w:rsid w:val="00926A0E"/>
    <w:rsid w:val="00930F04"/>
    <w:rsid w:val="00933B77"/>
    <w:rsid w:val="00934832"/>
    <w:rsid w:val="00943CD5"/>
    <w:rsid w:val="0094501F"/>
    <w:rsid w:val="00945FA5"/>
    <w:rsid w:val="00950E2A"/>
    <w:rsid w:val="0095459B"/>
    <w:rsid w:val="009549C0"/>
    <w:rsid w:val="00957DD4"/>
    <w:rsid w:val="0096316B"/>
    <w:rsid w:val="00977D79"/>
    <w:rsid w:val="00986F2B"/>
    <w:rsid w:val="00986F98"/>
    <w:rsid w:val="00990A3A"/>
    <w:rsid w:val="009926C2"/>
    <w:rsid w:val="00996B7C"/>
    <w:rsid w:val="009A1915"/>
    <w:rsid w:val="009B0434"/>
    <w:rsid w:val="009B1EBA"/>
    <w:rsid w:val="009B26C6"/>
    <w:rsid w:val="009B2F81"/>
    <w:rsid w:val="009C6012"/>
    <w:rsid w:val="009D07CF"/>
    <w:rsid w:val="009E6962"/>
    <w:rsid w:val="009F5255"/>
    <w:rsid w:val="00A02272"/>
    <w:rsid w:val="00A06935"/>
    <w:rsid w:val="00A10521"/>
    <w:rsid w:val="00A15493"/>
    <w:rsid w:val="00A23928"/>
    <w:rsid w:val="00A256E3"/>
    <w:rsid w:val="00A267E5"/>
    <w:rsid w:val="00A26E9C"/>
    <w:rsid w:val="00A42C74"/>
    <w:rsid w:val="00A511B9"/>
    <w:rsid w:val="00A5754A"/>
    <w:rsid w:val="00A5763F"/>
    <w:rsid w:val="00A6095F"/>
    <w:rsid w:val="00A64D48"/>
    <w:rsid w:val="00A7521C"/>
    <w:rsid w:val="00A75CB7"/>
    <w:rsid w:val="00A77452"/>
    <w:rsid w:val="00A808AC"/>
    <w:rsid w:val="00A80C5E"/>
    <w:rsid w:val="00A8260C"/>
    <w:rsid w:val="00A87493"/>
    <w:rsid w:val="00A949A9"/>
    <w:rsid w:val="00A94A79"/>
    <w:rsid w:val="00A95A73"/>
    <w:rsid w:val="00AA64D9"/>
    <w:rsid w:val="00AB0ACB"/>
    <w:rsid w:val="00AB26DE"/>
    <w:rsid w:val="00AC23B0"/>
    <w:rsid w:val="00AC3661"/>
    <w:rsid w:val="00AC69CD"/>
    <w:rsid w:val="00AD507A"/>
    <w:rsid w:val="00AD7E07"/>
    <w:rsid w:val="00AE2EBA"/>
    <w:rsid w:val="00AF0E48"/>
    <w:rsid w:val="00B02178"/>
    <w:rsid w:val="00B03757"/>
    <w:rsid w:val="00B06214"/>
    <w:rsid w:val="00B07120"/>
    <w:rsid w:val="00B10D3A"/>
    <w:rsid w:val="00B20FC0"/>
    <w:rsid w:val="00B21C56"/>
    <w:rsid w:val="00B263B4"/>
    <w:rsid w:val="00B34880"/>
    <w:rsid w:val="00B430BD"/>
    <w:rsid w:val="00B47C99"/>
    <w:rsid w:val="00B5253E"/>
    <w:rsid w:val="00B729A9"/>
    <w:rsid w:val="00B74AFA"/>
    <w:rsid w:val="00B834CD"/>
    <w:rsid w:val="00B84D4E"/>
    <w:rsid w:val="00B87BCC"/>
    <w:rsid w:val="00B91D92"/>
    <w:rsid w:val="00B96193"/>
    <w:rsid w:val="00B96270"/>
    <w:rsid w:val="00BA2376"/>
    <w:rsid w:val="00BB4B94"/>
    <w:rsid w:val="00BC49F1"/>
    <w:rsid w:val="00BE13BD"/>
    <w:rsid w:val="00BE7984"/>
    <w:rsid w:val="00BF01A3"/>
    <w:rsid w:val="00BF4C9B"/>
    <w:rsid w:val="00BF5F1B"/>
    <w:rsid w:val="00BF69B2"/>
    <w:rsid w:val="00C0239B"/>
    <w:rsid w:val="00C041B7"/>
    <w:rsid w:val="00C156F4"/>
    <w:rsid w:val="00C2337E"/>
    <w:rsid w:val="00C26F6D"/>
    <w:rsid w:val="00C27A8E"/>
    <w:rsid w:val="00C31F54"/>
    <w:rsid w:val="00C36F84"/>
    <w:rsid w:val="00C377EA"/>
    <w:rsid w:val="00C54967"/>
    <w:rsid w:val="00C55E2F"/>
    <w:rsid w:val="00C73803"/>
    <w:rsid w:val="00C76FD5"/>
    <w:rsid w:val="00C815DF"/>
    <w:rsid w:val="00C83F44"/>
    <w:rsid w:val="00CB2180"/>
    <w:rsid w:val="00CB26A1"/>
    <w:rsid w:val="00CB3105"/>
    <w:rsid w:val="00CB6F29"/>
    <w:rsid w:val="00CD06AE"/>
    <w:rsid w:val="00CD5478"/>
    <w:rsid w:val="00CE3BED"/>
    <w:rsid w:val="00CE5B17"/>
    <w:rsid w:val="00CF22A1"/>
    <w:rsid w:val="00D136F0"/>
    <w:rsid w:val="00D2668C"/>
    <w:rsid w:val="00D52146"/>
    <w:rsid w:val="00D61618"/>
    <w:rsid w:val="00D6376F"/>
    <w:rsid w:val="00D64424"/>
    <w:rsid w:val="00D702B2"/>
    <w:rsid w:val="00D76A09"/>
    <w:rsid w:val="00D77923"/>
    <w:rsid w:val="00D809E3"/>
    <w:rsid w:val="00D82772"/>
    <w:rsid w:val="00D82E4B"/>
    <w:rsid w:val="00D86838"/>
    <w:rsid w:val="00D86D08"/>
    <w:rsid w:val="00D92ECD"/>
    <w:rsid w:val="00D95A84"/>
    <w:rsid w:val="00DB479A"/>
    <w:rsid w:val="00DB5215"/>
    <w:rsid w:val="00DC0253"/>
    <w:rsid w:val="00DC07AE"/>
    <w:rsid w:val="00DC1BEB"/>
    <w:rsid w:val="00DD0B7D"/>
    <w:rsid w:val="00DF04DA"/>
    <w:rsid w:val="00DF3ED8"/>
    <w:rsid w:val="00E062C7"/>
    <w:rsid w:val="00E11A7F"/>
    <w:rsid w:val="00E134A2"/>
    <w:rsid w:val="00E20F75"/>
    <w:rsid w:val="00E22BDC"/>
    <w:rsid w:val="00E26B37"/>
    <w:rsid w:val="00E350B2"/>
    <w:rsid w:val="00E35C4A"/>
    <w:rsid w:val="00E36C57"/>
    <w:rsid w:val="00E4080F"/>
    <w:rsid w:val="00E43DDF"/>
    <w:rsid w:val="00E4780B"/>
    <w:rsid w:val="00E6058A"/>
    <w:rsid w:val="00E639ED"/>
    <w:rsid w:val="00E76FC1"/>
    <w:rsid w:val="00E77056"/>
    <w:rsid w:val="00E822FB"/>
    <w:rsid w:val="00EA084C"/>
    <w:rsid w:val="00EA7D4D"/>
    <w:rsid w:val="00EC28F0"/>
    <w:rsid w:val="00EC4D4A"/>
    <w:rsid w:val="00EC6F99"/>
    <w:rsid w:val="00EC7711"/>
    <w:rsid w:val="00ED435D"/>
    <w:rsid w:val="00EE177B"/>
    <w:rsid w:val="00EE26BD"/>
    <w:rsid w:val="00F030D1"/>
    <w:rsid w:val="00F1696C"/>
    <w:rsid w:val="00F221AA"/>
    <w:rsid w:val="00F27EA8"/>
    <w:rsid w:val="00F300F1"/>
    <w:rsid w:val="00F30E00"/>
    <w:rsid w:val="00F36BEF"/>
    <w:rsid w:val="00F53E04"/>
    <w:rsid w:val="00F56262"/>
    <w:rsid w:val="00F566F0"/>
    <w:rsid w:val="00F7025F"/>
    <w:rsid w:val="00F7071F"/>
    <w:rsid w:val="00F75CBF"/>
    <w:rsid w:val="00F855C1"/>
    <w:rsid w:val="00F85D5B"/>
    <w:rsid w:val="00F920B3"/>
    <w:rsid w:val="00F9562D"/>
    <w:rsid w:val="00F95E7B"/>
    <w:rsid w:val="00F96760"/>
    <w:rsid w:val="00FA024D"/>
    <w:rsid w:val="00FB2A93"/>
    <w:rsid w:val="00FB3B09"/>
    <w:rsid w:val="00FC2822"/>
    <w:rsid w:val="00FC3B45"/>
    <w:rsid w:val="00FD4342"/>
    <w:rsid w:val="00FD62E4"/>
    <w:rsid w:val="00FE0A18"/>
    <w:rsid w:val="00FE34C8"/>
    <w:rsid w:val="00FE54ED"/>
    <w:rsid w:val="00FE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55E48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6E0F0B"/>
    <w:pPr>
      <w:keepNext/>
      <w:jc w:val="center"/>
      <w:outlineLvl w:val="0"/>
    </w:pPr>
    <w:rPr>
      <w:smallCaps/>
      <w:sz w:val="48"/>
    </w:rPr>
  </w:style>
  <w:style w:type="paragraph" w:styleId="2">
    <w:name w:val="heading 2"/>
    <w:basedOn w:val="a"/>
    <w:next w:val="a"/>
    <w:link w:val="20"/>
    <w:uiPriority w:val="99"/>
    <w:qFormat/>
    <w:rsid w:val="006E0F0B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55E48"/>
    <w:pPr>
      <w:keepNext/>
      <w:numPr>
        <w:ilvl w:val="2"/>
        <w:numId w:val="1"/>
      </w:numPr>
      <w:spacing w:before="240" w:after="60"/>
      <w:outlineLvl w:val="2"/>
    </w:pPr>
    <w:rPr>
      <w:rFonts w:ascii="a_AlgeriusCaps" w:hAnsi="a_AlgeriusCaps"/>
      <w:lang w:val="en-US"/>
    </w:rPr>
  </w:style>
  <w:style w:type="paragraph" w:styleId="4">
    <w:name w:val="heading 4"/>
    <w:basedOn w:val="a"/>
    <w:next w:val="a"/>
    <w:link w:val="40"/>
    <w:qFormat/>
    <w:rsid w:val="00055E48"/>
    <w:pPr>
      <w:keepNext/>
      <w:numPr>
        <w:ilvl w:val="3"/>
        <w:numId w:val="1"/>
      </w:numPr>
      <w:spacing w:before="240" w:after="60"/>
      <w:outlineLvl w:val="3"/>
    </w:pPr>
    <w:rPr>
      <w:rFonts w:ascii="a_AlgeriusCaps" w:hAnsi="a_AlgeriusCaps"/>
      <w:b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055E48"/>
    <w:pPr>
      <w:numPr>
        <w:ilvl w:val="4"/>
        <w:numId w:val="1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055E48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055E48"/>
    <w:pPr>
      <w:numPr>
        <w:ilvl w:val="6"/>
        <w:numId w:val="1"/>
      </w:numPr>
      <w:spacing w:before="240" w:after="60"/>
      <w:outlineLvl w:val="6"/>
    </w:pPr>
    <w:rPr>
      <w:rFonts w:ascii="a_AlgeriusCaps" w:hAnsi="a_AlgeriusCaps"/>
      <w:sz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055E48"/>
    <w:pPr>
      <w:numPr>
        <w:ilvl w:val="7"/>
        <w:numId w:val="1"/>
      </w:numPr>
      <w:spacing w:before="240" w:after="60"/>
      <w:outlineLvl w:val="7"/>
    </w:pPr>
    <w:rPr>
      <w:rFonts w:ascii="a_AlgeriusCaps" w:hAnsi="a_AlgeriusCaps"/>
      <w:i/>
      <w:sz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055E48"/>
    <w:pPr>
      <w:numPr>
        <w:ilvl w:val="8"/>
        <w:numId w:val="1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E0F0B"/>
    <w:rPr>
      <w:rFonts w:ascii="Arial" w:hAnsi="Arial" w:cs="Times New Roman"/>
      <w:smallCaps/>
      <w:sz w:val="48"/>
    </w:rPr>
  </w:style>
  <w:style w:type="character" w:customStyle="1" w:styleId="20">
    <w:name w:val="Заголовок 2 Знак"/>
    <w:link w:val="2"/>
    <w:uiPriority w:val="99"/>
    <w:locked/>
    <w:rsid w:val="006E0F0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9549C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9549C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9549C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9549C0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locked/>
    <w:rsid w:val="009549C0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9549C0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9549C0"/>
    <w:rPr>
      <w:rFonts w:ascii="Cambria" w:hAnsi="Cambria" w:cs="Times New Roman"/>
    </w:rPr>
  </w:style>
  <w:style w:type="paragraph" w:styleId="31">
    <w:name w:val="Body Text Indent 3"/>
    <w:basedOn w:val="a"/>
    <w:link w:val="32"/>
    <w:uiPriority w:val="99"/>
    <w:rsid w:val="00055E48"/>
    <w:pPr>
      <w:ind w:firstLine="709"/>
      <w:jc w:val="both"/>
    </w:pPr>
  </w:style>
  <w:style w:type="character" w:customStyle="1" w:styleId="32">
    <w:name w:val="Основной текст с отступом 3 Знак"/>
    <w:link w:val="31"/>
    <w:uiPriority w:val="99"/>
    <w:locked/>
    <w:rsid w:val="002312B6"/>
    <w:rPr>
      <w:rFonts w:ascii="Arial" w:hAnsi="Arial" w:cs="Times New Roman"/>
      <w:sz w:val="24"/>
    </w:rPr>
  </w:style>
  <w:style w:type="paragraph" w:customStyle="1" w:styleId="Xed">
    <w:name w:val="ВерхXed"/>
    <w:basedOn w:val="a"/>
    <w:rsid w:val="00055E48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21">
    <w:name w:val="Body Text 2"/>
    <w:basedOn w:val="a"/>
    <w:link w:val="22"/>
    <w:uiPriority w:val="99"/>
    <w:rsid w:val="00055E48"/>
    <w:pPr>
      <w:jc w:val="both"/>
      <w:outlineLvl w:val="0"/>
    </w:pPr>
  </w:style>
  <w:style w:type="character" w:customStyle="1" w:styleId="22">
    <w:name w:val="Основной текст 2 Знак"/>
    <w:link w:val="21"/>
    <w:uiPriority w:val="99"/>
    <w:locked/>
    <w:rsid w:val="009549C0"/>
    <w:rPr>
      <w:rFonts w:ascii="Arial" w:hAnsi="Arial" w:cs="Times New Roman"/>
      <w:sz w:val="20"/>
      <w:szCs w:val="20"/>
    </w:rPr>
  </w:style>
  <w:style w:type="paragraph" w:styleId="a3">
    <w:name w:val="footer"/>
    <w:basedOn w:val="a"/>
    <w:link w:val="a4"/>
    <w:uiPriority w:val="99"/>
    <w:rsid w:val="00055E48"/>
    <w:pPr>
      <w:widowControl w:val="0"/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character" w:customStyle="1" w:styleId="a4">
    <w:name w:val="Нижний колонтитул Знак"/>
    <w:link w:val="a3"/>
    <w:uiPriority w:val="99"/>
    <w:locked/>
    <w:rsid w:val="009549C0"/>
    <w:rPr>
      <w:rFonts w:ascii="Arial" w:hAnsi="Arial" w:cs="Times New Roman"/>
      <w:sz w:val="20"/>
      <w:szCs w:val="20"/>
    </w:rPr>
  </w:style>
  <w:style w:type="paragraph" w:styleId="a5">
    <w:name w:val="header"/>
    <w:aliases w:val="Верхний колонтитул Знак1,Верхний колонтитул Знак Знак,Знак Знак Знак"/>
    <w:basedOn w:val="a"/>
    <w:link w:val="a6"/>
    <w:uiPriority w:val="99"/>
    <w:rsid w:val="009545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ний колонтитул Знак1 Знак,Верхний колонтитул Знак Знак Знак,Знак Знак Знак Знак"/>
    <w:link w:val="a5"/>
    <w:uiPriority w:val="99"/>
    <w:locked/>
    <w:rsid w:val="006E0F0B"/>
    <w:rPr>
      <w:rFonts w:ascii="Arial" w:hAnsi="Arial" w:cs="Times New Roman"/>
      <w:sz w:val="24"/>
    </w:rPr>
  </w:style>
  <w:style w:type="paragraph" w:customStyle="1" w:styleId="210">
    <w:name w:val="Основной текст 21"/>
    <w:basedOn w:val="a"/>
    <w:uiPriority w:val="99"/>
    <w:rsid w:val="006E0F0B"/>
    <w:pPr>
      <w:widowControl w:val="0"/>
      <w:jc w:val="both"/>
    </w:pPr>
  </w:style>
  <w:style w:type="paragraph" w:styleId="a7">
    <w:name w:val="Title"/>
    <w:basedOn w:val="a"/>
    <w:link w:val="a8"/>
    <w:uiPriority w:val="99"/>
    <w:qFormat/>
    <w:rsid w:val="006E0F0B"/>
    <w:pPr>
      <w:jc w:val="center"/>
    </w:pPr>
  </w:style>
  <w:style w:type="character" w:customStyle="1" w:styleId="a8">
    <w:name w:val="Название Знак"/>
    <w:link w:val="a7"/>
    <w:uiPriority w:val="99"/>
    <w:locked/>
    <w:rsid w:val="006E0F0B"/>
    <w:rPr>
      <w:rFonts w:ascii="Arial" w:hAnsi="Arial" w:cs="Times New Roman"/>
      <w:sz w:val="24"/>
    </w:rPr>
  </w:style>
  <w:style w:type="character" w:customStyle="1" w:styleId="qfzagolovoknnt1">
    <w:name w:val="qfzagolovoknnt1"/>
    <w:uiPriority w:val="99"/>
    <w:rsid w:val="006E0F0B"/>
    <w:rPr>
      <w:rFonts w:ascii="Tahoma" w:hAnsi="Tahoma"/>
      <w:sz w:val="27"/>
    </w:rPr>
  </w:style>
  <w:style w:type="character" w:styleId="a9">
    <w:name w:val="page number"/>
    <w:uiPriority w:val="99"/>
    <w:rsid w:val="006E0F0B"/>
    <w:rPr>
      <w:rFonts w:cs="Times New Roman"/>
    </w:rPr>
  </w:style>
  <w:style w:type="paragraph" w:styleId="aa">
    <w:name w:val="Body Text"/>
    <w:basedOn w:val="a"/>
    <w:link w:val="ab"/>
    <w:uiPriority w:val="99"/>
    <w:rsid w:val="006E0F0B"/>
    <w:rPr>
      <w:caps/>
      <w:sz w:val="28"/>
    </w:rPr>
  </w:style>
  <w:style w:type="character" w:customStyle="1" w:styleId="ab">
    <w:name w:val="Основной текст Знак"/>
    <w:link w:val="aa"/>
    <w:uiPriority w:val="99"/>
    <w:locked/>
    <w:rsid w:val="006E0F0B"/>
    <w:rPr>
      <w:rFonts w:ascii="Arial" w:hAnsi="Arial" w:cs="Times New Roman"/>
      <w:caps/>
      <w:sz w:val="28"/>
    </w:rPr>
  </w:style>
  <w:style w:type="character" w:customStyle="1" w:styleId="33">
    <w:name w:val="Знак Знак3"/>
    <w:uiPriority w:val="99"/>
    <w:locked/>
    <w:rsid w:val="006E0F0B"/>
    <w:rPr>
      <w:rFonts w:ascii="Arial" w:hAnsi="Arial"/>
      <w:b/>
      <w:sz w:val="22"/>
      <w:lang w:val="ru-RU" w:eastAsia="ru-RU"/>
    </w:rPr>
  </w:style>
  <w:style w:type="paragraph" w:styleId="34">
    <w:name w:val="Body Text 3"/>
    <w:basedOn w:val="a"/>
    <w:link w:val="35"/>
    <w:uiPriority w:val="99"/>
    <w:rsid w:val="006E0F0B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6E0F0B"/>
    <w:rPr>
      <w:rFonts w:ascii="Arial" w:hAnsi="Arial" w:cs="Times New Roman"/>
      <w:sz w:val="16"/>
      <w:szCs w:val="16"/>
    </w:rPr>
  </w:style>
  <w:style w:type="paragraph" w:styleId="ac">
    <w:name w:val="Normal (Web)"/>
    <w:basedOn w:val="a"/>
    <w:uiPriority w:val="99"/>
    <w:rsid w:val="006E0F0B"/>
    <w:pPr>
      <w:spacing w:before="100" w:beforeAutospacing="1" w:after="100" w:afterAutospacing="1"/>
    </w:pPr>
    <w:rPr>
      <w:rFonts w:ascii="Times New Roman" w:hAnsi="Times New Roman"/>
      <w:szCs w:val="24"/>
    </w:rPr>
  </w:style>
  <w:style w:type="table" w:styleId="ad">
    <w:name w:val="Table Grid"/>
    <w:basedOn w:val="a1"/>
    <w:uiPriority w:val="99"/>
    <w:rsid w:val="00117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"/>
    <w:next w:val="a"/>
    <w:uiPriority w:val="99"/>
    <w:qFormat/>
    <w:locked/>
    <w:rsid w:val="00C36F84"/>
    <w:pPr>
      <w:spacing w:after="120"/>
    </w:pPr>
    <w:rPr>
      <w:b/>
      <w:u w:val="single"/>
    </w:rPr>
  </w:style>
  <w:style w:type="paragraph" w:styleId="af">
    <w:name w:val="Body Text Indent"/>
    <w:basedOn w:val="a"/>
    <w:link w:val="af0"/>
    <w:uiPriority w:val="99"/>
    <w:locked/>
    <w:rsid w:val="00C36F84"/>
    <w:pPr>
      <w:ind w:firstLine="567"/>
      <w:jc w:val="both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36F84"/>
    <w:rPr>
      <w:rFonts w:ascii="Arial" w:hAnsi="Arial"/>
      <w:sz w:val="24"/>
    </w:rPr>
  </w:style>
  <w:style w:type="paragraph" w:styleId="23">
    <w:name w:val="Body Text Indent 2"/>
    <w:basedOn w:val="a"/>
    <w:link w:val="24"/>
    <w:uiPriority w:val="99"/>
    <w:locked/>
    <w:rsid w:val="00C36F84"/>
    <w:pPr>
      <w:ind w:firstLine="567"/>
    </w:pPr>
    <w:rPr>
      <w:sz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C36F84"/>
    <w:rPr>
      <w:rFonts w:ascii="Arial" w:hAnsi="Arial"/>
    </w:rPr>
  </w:style>
  <w:style w:type="paragraph" w:customStyle="1" w:styleId="211">
    <w:name w:val="Основной текст с отступом 21"/>
    <w:basedOn w:val="a"/>
    <w:uiPriority w:val="99"/>
    <w:rsid w:val="00C36F84"/>
    <w:pPr>
      <w:widowControl w:val="0"/>
      <w:ind w:firstLine="709"/>
      <w:jc w:val="both"/>
    </w:pPr>
  </w:style>
  <w:style w:type="paragraph" w:styleId="af1">
    <w:name w:val="Block Text"/>
    <w:basedOn w:val="a"/>
    <w:uiPriority w:val="99"/>
    <w:locked/>
    <w:rsid w:val="00C36F84"/>
    <w:pPr>
      <w:tabs>
        <w:tab w:val="left" w:pos="567"/>
      </w:tabs>
      <w:ind w:left="567" w:right="493"/>
      <w:jc w:val="both"/>
    </w:pPr>
  </w:style>
  <w:style w:type="paragraph" w:styleId="af2">
    <w:name w:val="Plain Text"/>
    <w:basedOn w:val="a"/>
    <w:link w:val="af3"/>
    <w:uiPriority w:val="99"/>
    <w:locked/>
    <w:rsid w:val="00C36F84"/>
    <w:rPr>
      <w:rFonts w:ascii="Courier New" w:hAnsi="Courier New"/>
      <w:sz w:val="20"/>
    </w:rPr>
  </w:style>
  <w:style w:type="character" w:customStyle="1" w:styleId="af3">
    <w:name w:val="Текст Знак"/>
    <w:basedOn w:val="a0"/>
    <w:link w:val="af2"/>
    <w:uiPriority w:val="99"/>
    <w:rsid w:val="00C36F84"/>
    <w:rPr>
      <w:rFonts w:ascii="Courier New" w:hAnsi="Courier New"/>
    </w:rPr>
  </w:style>
  <w:style w:type="character" w:styleId="af4">
    <w:name w:val="Hyperlink"/>
    <w:uiPriority w:val="99"/>
    <w:locked/>
    <w:rsid w:val="00C36F84"/>
    <w:rPr>
      <w:rFonts w:cs="Times New Roman"/>
      <w:color w:val="0000FF"/>
      <w:u w:val="single"/>
    </w:rPr>
  </w:style>
  <w:style w:type="character" w:styleId="af5">
    <w:name w:val="FollowedHyperlink"/>
    <w:uiPriority w:val="99"/>
    <w:locked/>
    <w:rsid w:val="00C36F84"/>
    <w:rPr>
      <w:rFonts w:cs="Times New Roman"/>
      <w:color w:val="800080"/>
      <w:u w:val="single"/>
    </w:rPr>
  </w:style>
  <w:style w:type="character" w:styleId="af6">
    <w:name w:val="Strong"/>
    <w:uiPriority w:val="99"/>
    <w:qFormat/>
    <w:locked/>
    <w:rsid w:val="00C36F84"/>
    <w:rPr>
      <w:rFonts w:cs="Times New Roman"/>
      <w:b/>
    </w:rPr>
  </w:style>
  <w:style w:type="paragraph" w:styleId="af7">
    <w:name w:val="Document Map"/>
    <w:basedOn w:val="a"/>
    <w:link w:val="af8"/>
    <w:uiPriority w:val="99"/>
    <w:locked/>
    <w:rsid w:val="00C36F84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af8">
    <w:name w:val="Схема документа Знак"/>
    <w:basedOn w:val="a0"/>
    <w:link w:val="af7"/>
    <w:uiPriority w:val="99"/>
    <w:rsid w:val="00C36F84"/>
    <w:rPr>
      <w:sz w:val="2"/>
      <w:shd w:val="clear" w:color="auto" w:fill="000080"/>
    </w:rPr>
  </w:style>
  <w:style w:type="paragraph" w:customStyle="1" w:styleId="Zkladntext">
    <w:name w:val="Základní text"/>
    <w:uiPriority w:val="99"/>
    <w:rsid w:val="00C36F84"/>
    <w:rPr>
      <w:rFonts w:ascii="Tms Rmn" w:hAnsi="Tms Rmn"/>
      <w:color w:val="000000"/>
      <w:sz w:val="24"/>
      <w:lang w:val="sk-SK" w:eastAsia="sk-SK"/>
    </w:rPr>
  </w:style>
  <w:style w:type="paragraph" w:styleId="af9">
    <w:name w:val="footnote text"/>
    <w:basedOn w:val="a"/>
    <w:link w:val="afa"/>
    <w:uiPriority w:val="99"/>
    <w:locked/>
    <w:rsid w:val="00C36F84"/>
    <w:pPr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customStyle="1" w:styleId="afa">
    <w:name w:val="Текст сноски Знак"/>
    <w:basedOn w:val="a0"/>
    <w:link w:val="af9"/>
    <w:uiPriority w:val="99"/>
    <w:rsid w:val="00C36F84"/>
    <w:rPr>
      <w:rFonts w:ascii="Arial" w:hAnsi="Arial"/>
    </w:rPr>
  </w:style>
  <w:style w:type="character" w:styleId="afb">
    <w:name w:val="footnote reference"/>
    <w:uiPriority w:val="99"/>
    <w:locked/>
    <w:rsid w:val="00C36F84"/>
    <w:rPr>
      <w:rFonts w:cs="Times New Roman"/>
      <w:vertAlign w:val="superscript"/>
    </w:rPr>
  </w:style>
  <w:style w:type="paragraph" w:styleId="afc">
    <w:name w:val="Balloon Text"/>
    <w:basedOn w:val="a"/>
    <w:link w:val="afd"/>
    <w:uiPriority w:val="99"/>
    <w:locked/>
    <w:rsid w:val="00C36F84"/>
    <w:rPr>
      <w:rFonts w:ascii="Times New Roman" w:hAnsi="Times New Roman"/>
      <w:sz w:val="2"/>
    </w:rPr>
  </w:style>
  <w:style w:type="character" w:customStyle="1" w:styleId="afd">
    <w:name w:val="Текст выноски Знак"/>
    <w:basedOn w:val="a0"/>
    <w:link w:val="afc"/>
    <w:uiPriority w:val="99"/>
    <w:rsid w:val="00C36F84"/>
    <w:rPr>
      <w:sz w:val="2"/>
    </w:rPr>
  </w:style>
  <w:style w:type="paragraph" w:customStyle="1" w:styleId="afe">
    <w:name w:val="Письмо"/>
    <w:basedOn w:val="a"/>
    <w:uiPriority w:val="99"/>
    <w:rsid w:val="00C36F84"/>
    <w:pPr>
      <w:autoSpaceDE w:val="0"/>
      <w:autoSpaceDN w:val="0"/>
      <w:spacing w:line="320" w:lineRule="exact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aff">
    <w:name w:val="Основание"/>
    <w:basedOn w:val="a"/>
    <w:next w:val="a"/>
    <w:uiPriority w:val="99"/>
    <w:rsid w:val="00C36F84"/>
    <w:pPr>
      <w:pBdr>
        <w:top w:val="single" w:sz="6" w:space="1" w:color="auto"/>
      </w:pBdr>
      <w:autoSpaceDE w:val="0"/>
      <w:autoSpaceDN w:val="0"/>
      <w:spacing w:before="120" w:line="280" w:lineRule="exact"/>
      <w:ind w:right="4253"/>
    </w:pPr>
    <w:rPr>
      <w:rFonts w:ascii="Times New Roman" w:hAnsi="Times New Roman"/>
      <w:sz w:val="28"/>
      <w:szCs w:val="28"/>
    </w:rPr>
  </w:style>
  <w:style w:type="paragraph" w:customStyle="1" w:styleId="11">
    <w:name w:val="Основной текст1"/>
    <w:basedOn w:val="a"/>
    <w:uiPriority w:val="99"/>
    <w:rsid w:val="00C36F84"/>
    <w:pPr>
      <w:spacing w:line="360" w:lineRule="auto"/>
      <w:jc w:val="both"/>
    </w:pPr>
    <w:rPr>
      <w:rFonts w:ascii="Times New Roman" w:hAnsi="Times New Roman"/>
    </w:rPr>
  </w:style>
  <w:style w:type="paragraph" w:customStyle="1" w:styleId="2110">
    <w:name w:val="Основной текст с отступом 211"/>
    <w:basedOn w:val="a"/>
    <w:uiPriority w:val="99"/>
    <w:rsid w:val="00C36F84"/>
    <w:pPr>
      <w:suppressAutoHyphens/>
      <w:ind w:firstLine="708"/>
    </w:pPr>
    <w:rPr>
      <w:rFonts w:ascii="Times New Roman" w:hAnsi="Times New Roman"/>
      <w:szCs w:val="24"/>
      <w:lang w:eastAsia="ar-SA"/>
    </w:rPr>
  </w:style>
  <w:style w:type="paragraph" w:customStyle="1" w:styleId="12">
    <w:name w:val="заголовок 1"/>
    <w:basedOn w:val="a"/>
    <w:next w:val="a"/>
    <w:uiPriority w:val="99"/>
    <w:rsid w:val="00C36F84"/>
    <w:pPr>
      <w:keepNext/>
      <w:pBdr>
        <w:bottom w:val="double" w:sz="6" w:space="1" w:color="auto"/>
      </w:pBdr>
      <w:jc w:val="center"/>
      <w:outlineLvl w:val="0"/>
    </w:pPr>
    <w:rPr>
      <w:b/>
    </w:rPr>
  </w:style>
  <w:style w:type="paragraph" w:customStyle="1" w:styleId="25">
    <w:name w:val="заголовок 2"/>
    <w:basedOn w:val="a"/>
    <w:next w:val="a"/>
    <w:uiPriority w:val="99"/>
    <w:rsid w:val="00C36F84"/>
    <w:pPr>
      <w:keepNext/>
      <w:jc w:val="center"/>
      <w:outlineLvl w:val="1"/>
    </w:pPr>
    <w:rPr>
      <w:b/>
    </w:rPr>
  </w:style>
  <w:style w:type="paragraph" w:styleId="aff0">
    <w:name w:val="List Paragraph"/>
    <w:basedOn w:val="a"/>
    <w:uiPriority w:val="99"/>
    <w:qFormat/>
    <w:rsid w:val="00C36F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C36F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">
    <w:name w:val="Char Char"/>
    <w:basedOn w:val="a"/>
    <w:uiPriority w:val="99"/>
    <w:rsid w:val="00C36F84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character" w:customStyle="1" w:styleId="aff1">
    <w:name w:val="Знак Знак"/>
    <w:uiPriority w:val="99"/>
    <w:rsid w:val="00C36F84"/>
    <w:rPr>
      <w:rFonts w:ascii="Arial" w:hAnsi="Arial"/>
      <w:sz w:val="24"/>
      <w:lang w:val="ru-RU" w:eastAsia="ru-RU"/>
    </w:rPr>
  </w:style>
  <w:style w:type="character" w:customStyle="1" w:styleId="13">
    <w:name w:val="Знак Знак1"/>
    <w:uiPriority w:val="99"/>
    <w:locked/>
    <w:rsid w:val="00C36F84"/>
    <w:rPr>
      <w:rFonts w:ascii="Arial" w:hAnsi="Arial"/>
      <w:sz w:val="24"/>
      <w:lang w:val="ru-RU" w:eastAsia="ru-RU"/>
    </w:rPr>
  </w:style>
  <w:style w:type="paragraph" w:customStyle="1" w:styleId="aff2">
    <w:name w:val="......."/>
    <w:basedOn w:val="a"/>
    <w:next w:val="a"/>
    <w:uiPriority w:val="99"/>
    <w:rsid w:val="00C36F84"/>
    <w:pPr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C36F84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character" w:customStyle="1" w:styleId="26">
    <w:name w:val="Верхний колонтитул Знак2"/>
    <w:aliases w:val="Верхний колонтитул Знак1 Знак1,Верхний колонтитул Знак Знак Знак1,Знак Знак Знак Знак1"/>
    <w:uiPriority w:val="99"/>
    <w:locked/>
    <w:rsid w:val="00C36F84"/>
    <w:rPr>
      <w:lang w:val="ru-RU" w:eastAsia="ru-RU"/>
    </w:rPr>
  </w:style>
  <w:style w:type="character" w:customStyle="1" w:styleId="qfzagolov2t1">
    <w:name w:val="qfzagolov2t1"/>
    <w:uiPriority w:val="99"/>
    <w:rsid w:val="00C36F84"/>
    <w:rPr>
      <w:rFonts w:ascii="Tahoma" w:hAnsi="Tahoma"/>
      <w:sz w:val="30"/>
    </w:rPr>
  </w:style>
  <w:style w:type="character" w:customStyle="1" w:styleId="hps">
    <w:name w:val="hps"/>
    <w:rsid w:val="00C36F84"/>
  </w:style>
  <w:style w:type="character" w:customStyle="1" w:styleId="41">
    <w:name w:val="Знак Знак4"/>
    <w:uiPriority w:val="99"/>
    <w:locked/>
    <w:rsid w:val="00C36F84"/>
    <w:rPr>
      <w:rFonts w:ascii="Arial" w:hAnsi="Arial"/>
      <w:sz w:val="24"/>
      <w:lang w:val="ru-RU" w:eastAsia="ru-RU"/>
    </w:rPr>
  </w:style>
  <w:style w:type="paragraph" w:customStyle="1" w:styleId="27">
    <w:name w:val="Основной текст2"/>
    <w:basedOn w:val="a"/>
    <w:uiPriority w:val="99"/>
    <w:rsid w:val="00C36F84"/>
    <w:pPr>
      <w:spacing w:line="360" w:lineRule="auto"/>
      <w:jc w:val="both"/>
    </w:pPr>
    <w:rPr>
      <w:rFonts w:ascii="Times New Roman" w:hAnsi="Times New Roman"/>
    </w:rPr>
  </w:style>
  <w:style w:type="character" w:customStyle="1" w:styleId="410">
    <w:name w:val="Знак Знак41"/>
    <w:uiPriority w:val="99"/>
    <w:rsid w:val="00C36F84"/>
    <w:rPr>
      <w:rFonts w:ascii="Arial" w:hAnsi="Arial"/>
      <w:sz w:val="24"/>
      <w:lang w:val="ru-RU" w:eastAsia="ru-RU"/>
    </w:rPr>
  </w:style>
  <w:style w:type="paragraph" w:customStyle="1" w:styleId="CharCharCharChar">
    <w:name w:val="Char Char Знак Знак Char Char Знак"/>
    <w:basedOn w:val="a"/>
    <w:autoRedefine/>
    <w:uiPriority w:val="99"/>
    <w:rsid w:val="00C36F8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customStyle="1" w:styleId="qftxtt1">
    <w:name w:val="qftxtt1"/>
    <w:rsid w:val="00C36F84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55E48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6E0F0B"/>
    <w:pPr>
      <w:keepNext/>
      <w:jc w:val="center"/>
      <w:outlineLvl w:val="0"/>
    </w:pPr>
    <w:rPr>
      <w:smallCaps/>
      <w:sz w:val="48"/>
    </w:rPr>
  </w:style>
  <w:style w:type="paragraph" w:styleId="2">
    <w:name w:val="heading 2"/>
    <w:basedOn w:val="a"/>
    <w:next w:val="a"/>
    <w:link w:val="20"/>
    <w:uiPriority w:val="99"/>
    <w:qFormat/>
    <w:rsid w:val="006E0F0B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55E48"/>
    <w:pPr>
      <w:keepNext/>
      <w:numPr>
        <w:ilvl w:val="2"/>
        <w:numId w:val="1"/>
      </w:numPr>
      <w:spacing w:before="240" w:after="60"/>
      <w:outlineLvl w:val="2"/>
    </w:pPr>
    <w:rPr>
      <w:rFonts w:ascii="a_AlgeriusCaps" w:hAnsi="a_AlgeriusCaps"/>
      <w:lang w:val="en-US"/>
    </w:rPr>
  </w:style>
  <w:style w:type="paragraph" w:styleId="4">
    <w:name w:val="heading 4"/>
    <w:basedOn w:val="a"/>
    <w:next w:val="a"/>
    <w:link w:val="40"/>
    <w:qFormat/>
    <w:rsid w:val="00055E48"/>
    <w:pPr>
      <w:keepNext/>
      <w:numPr>
        <w:ilvl w:val="3"/>
        <w:numId w:val="1"/>
      </w:numPr>
      <w:spacing w:before="240" w:after="60"/>
      <w:outlineLvl w:val="3"/>
    </w:pPr>
    <w:rPr>
      <w:rFonts w:ascii="a_AlgeriusCaps" w:hAnsi="a_AlgeriusCaps"/>
      <w:b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055E48"/>
    <w:pPr>
      <w:numPr>
        <w:ilvl w:val="4"/>
        <w:numId w:val="1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055E48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055E48"/>
    <w:pPr>
      <w:numPr>
        <w:ilvl w:val="6"/>
        <w:numId w:val="1"/>
      </w:numPr>
      <w:spacing w:before="240" w:after="60"/>
      <w:outlineLvl w:val="6"/>
    </w:pPr>
    <w:rPr>
      <w:rFonts w:ascii="a_AlgeriusCaps" w:hAnsi="a_AlgeriusCaps"/>
      <w:sz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055E48"/>
    <w:pPr>
      <w:numPr>
        <w:ilvl w:val="7"/>
        <w:numId w:val="1"/>
      </w:numPr>
      <w:spacing w:before="240" w:after="60"/>
      <w:outlineLvl w:val="7"/>
    </w:pPr>
    <w:rPr>
      <w:rFonts w:ascii="a_AlgeriusCaps" w:hAnsi="a_AlgeriusCaps"/>
      <w:i/>
      <w:sz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055E48"/>
    <w:pPr>
      <w:numPr>
        <w:ilvl w:val="8"/>
        <w:numId w:val="1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E0F0B"/>
    <w:rPr>
      <w:rFonts w:ascii="Arial" w:hAnsi="Arial" w:cs="Times New Roman"/>
      <w:smallCaps/>
      <w:sz w:val="48"/>
    </w:rPr>
  </w:style>
  <w:style w:type="character" w:customStyle="1" w:styleId="20">
    <w:name w:val="Заголовок 2 Знак"/>
    <w:link w:val="2"/>
    <w:uiPriority w:val="99"/>
    <w:locked/>
    <w:rsid w:val="006E0F0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9549C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9549C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9549C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9549C0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locked/>
    <w:rsid w:val="009549C0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9549C0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9549C0"/>
    <w:rPr>
      <w:rFonts w:ascii="Cambria" w:hAnsi="Cambria" w:cs="Times New Roman"/>
    </w:rPr>
  </w:style>
  <w:style w:type="paragraph" w:styleId="31">
    <w:name w:val="Body Text Indent 3"/>
    <w:basedOn w:val="a"/>
    <w:link w:val="32"/>
    <w:uiPriority w:val="99"/>
    <w:rsid w:val="00055E48"/>
    <w:pPr>
      <w:ind w:firstLine="709"/>
      <w:jc w:val="both"/>
    </w:pPr>
  </w:style>
  <w:style w:type="character" w:customStyle="1" w:styleId="32">
    <w:name w:val="Основной текст с отступом 3 Знак"/>
    <w:link w:val="31"/>
    <w:uiPriority w:val="99"/>
    <w:locked/>
    <w:rsid w:val="002312B6"/>
    <w:rPr>
      <w:rFonts w:ascii="Arial" w:hAnsi="Arial" w:cs="Times New Roman"/>
      <w:sz w:val="24"/>
    </w:rPr>
  </w:style>
  <w:style w:type="paragraph" w:customStyle="1" w:styleId="Xed">
    <w:name w:val="ВерхXed"/>
    <w:basedOn w:val="a"/>
    <w:rsid w:val="00055E48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21">
    <w:name w:val="Body Text 2"/>
    <w:basedOn w:val="a"/>
    <w:link w:val="22"/>
    <w:uiPriority w:val="99"/>
    <w:rsid w:val="00055E48"/>
    <w:pPr>
      <w:jc w:val="both"/>
      <w:outlineLvl w:val="0"/>
    </w:pPr>
  </w:style>
  <w:style w:type="character" w:customStyle="1" w:styleId="22">
    <w:name w:val="Основной текст 2 Знак"/>
    <w:link w:val="21"/>
    <w:uiPriority w:val="99"/>
    <w:locked/>
    <w:rsid w:val="009549C0"/>
    <w:rPr>
      <w:rFonts w:ascii="Arial" w:hAnsi="Arial" w:cs="Times New Roman"/>
      <w:sz w:val="20"/>
      <w:szCs w:val="20"/>
    </w:rPr>
  </w:style>
  <w:style w:type="paragraph" w:styleId="a3">
    <w:name w:val="footer"/>
    <w:basedOn w:val="a"/>
    <w:link w:val="a4"/>
    <w:uiPriority w:val="99"/>
    <w:rsid w:val="00055E48"/>
    <w:pPr>
      <w:widowControl w:val="0"/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character" w:customStyle="1" w:styleId="a4">
    <w:name w:val="Нижний колонтитул Знак"/>
    <w:link w:val="a3"/>
    <w:uiPriority w:val="99"/>
    <w:locked/>
    <w:rsid w:val="009549C0"/>
    <w:rPr>
      <w:rFonts w:ascii="Arial" w:hAnsi="Arial" w:cs="Times New Roman"/>
      <w:sz w:val="20"/>
      <w:szCs w:val="20"/>
    </w:rPr>
  </w:style>
  <w:style w:type="paragraph" w:styleId="a5">
    <w:name w:val="header"/>
    <w:aliases w:val="Верхний колонтитул Знак1,Верхний колонтитул Знак Знак,Знак Знак Знак"/>
    <w:basedOn w:val="a"/>
    <w:link w:val="a6"/>
    <w:uiPriority w:val="99"/>
    <w:rsid w:val="009545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ний колонтитул Знак1 Знак,Верхний колонтитул Знак Знак Знак,Знак Знак Знак Знак"/>
    <w:link w:val="a5"/>
    <w:uiPriority w:val="99"/>
    <w:locked/>
    <w:rsid w:val="006E0F0B"/>
    <w:rPr>
      <w:rFonts w:ascii="Arial" w:hAnsi="Arial" w:cs="Times New Roman"/>
      <w:sz w:val="24"/>
    </w:rPr>
  </w:style>
  <w:style w:type="paragraph" w:customStyle="1" w:styleId="210">
    <w:name w:val="Основной текст 21"/>
    <w:basedOn w:val="a"/>
    <w:uiPriority w:val="99"/>
    <w:rsid w:val="006E0F0B"/>
    <w:pPr>
      <w:widowControl w:val="0"/>
      <w:jc w:val="both"/>
    </w:pPr>
  </w:style>
  <w:style w:type="paragraph" w:styleId="a7">
    <w:name w:val="Title"/>
    <w:basedOn w:val="a"/>
    <w:link w:val="a8"/>
    <w:uiPriority w:val="99"/>
    <w:qFormat/>
    <w:rsid w:val="006E0F0B"/>
    <w:pPr>
      <w:jc w:val="center"/>
    </w:pPr>
  </w:style>
  <w:style w:type="character" w:customStyle="1" w:styleId="a8">
    <w:name w:val="Название Знак"/>
    <w:link w:val="a7"/>
    <w:uiPriority w:val="99"/>
    <w:locked/>
    <w:rsid w:val="006E0F0B"/>
    <w:rPr>
      <w:rFonts w:ascii="Arial" w:hAnsi="Arial" w:cs="Times New Roman"/>
      <w:sz w:val="24"/>
    </w:rPr>
  </w:style>
  <w:style w:type="character" w:customStyle="1" w:styleId="qfzagolovoknnt1">
    <w:name w:val="qfzagolovoknnt1"/>
    <w:uiPriority w:val="99"/>
    <w:rsid w:val="006E0F0B"/>
    <w:rPr>
      <w:rFonts w:ascii="Tahoma" w:hAnsi="Tahoma"/>
      <w:sz w:val="27"/>
    </w:rPr>
  </w:style>
  <w:style w:type="character" w:styleId="a9">
    <w:name w:val="page number"/>
    <w:uiPriority w:val="99"/>
    <w:rsid w:val="006E0F0B"/>
    <w:rPr>
      <w:rFonts w:cs="Times New Roman"/>
    </w:rPr>
  </w:style>
  <w:style w:type="paragraph" w:styleId="aa">
    <w:name w:val="Body Text"/>
    <w:basedOn w:val="a"/>
    <w:link w:val="ab"/>
    <w:uiPriority w:val="99"/>
    <w:rsid w:val="006E0F0B"/>
    <w:rPr>
      <w:caps/>
      <w:sz w:val="28"/>
    </w:rPr>
  </w:style>
  <w:style w:type="character" w:customStyle="1" w:styleId="ab">
    <w:name w:val="Основной текст Знак"/>
    <w:link w:val="aa"/>
    <w:uiPriority w:val="99"/>
    <w:locked/>
    <w:rsid w:val="006E0F0B"/>
    <w:rPr>
      <w:rFonts w:ascii="Arial" w:hAnsi="Arial" w:cs="Times New Roman"/>
      <w:caps/>
      <w:sz w:val="28"/>
    </w:rPr>
  </w:style>
  <w:style w:type="character" w:customStyle="1" w:styleId="33">
    <w:name w:val="Знак Знак3"/>
    <w:uiPriority w:val="99"/>
    <w:locked/>
    <w:rsid w:val="006E0F0B"/>
    <w:rPr>
      <w:rFonts w:ascii="Arial" w:hAnsi="Arial"/>
      <w:b/>
      <w:sz w:val="22"/>
      <w:lang w:val="ru-RU" w:eastAsia="ru-RU"/>
    </w:rPr>
  </w:style>
  <w:style w:type="paragraph" w:styleId="34">
    <w:name w:val="Body Text 3"/>
    <w:basedOn w:val="a"/>
    <w:link w:val="35"/>
    <w:uiPriority w:val="99"/>
    <w:rsid w:val="006E0F0B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6E0F0B"/>
    <w:rPr>
      <w:rFonts w:ascii="Arial" w:hAnsi="Arial" w:cs="Times New Roman"/>
      <w:sz w:val="16"/>
      <w:szCs w:val="16"/>
    </w:rPr>
  </w:style>
  <w:style w:type="paragraph" w:styleId="ac">
    <w:name w:val="Normal (Web)"/>
    <w:basedOn w:val="a"/>
    <w:uiPriority w:val="99"/>
    <w:rsid w:val="006E0F0B"/>
    <w:pPr>
      <w:spacing w:before="100" w:beforeAutospacing="1" w:after="100" w:afterAutospacing="1"/>
    </w:pPr>
    <w:rPr>
      <w:rFonts w:ascii="Times New Roman" w:hAnsi="Times New Roman"/>
      <w:szCs w:val="24"/>
    </w:rPr>
  </w:style>
  <w:style w:type="table" w:styleId="ad">
    <w:name w:val="Table Grid"/>
    <w:basedOn w:val="a1"/>
    <w:uiPriority w:val="99"/>
    <w:rsid w:val="00117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"/>
    <w:next w:val="a"/>
    <w:uiPriority w:val="99"/>
    <w:qFormat/>
    <w:locked/>
    <w:rsid w:val="00C36F84"/>
    <w:pPr>
      <w:spacing w:after="120"/>
    </w:pPr>
    <w:rPr>
      <w:b/>
      <w:u w:val="single"/>
    </w:rPr>
  </w:style>
  <w:style w:type="paragraph" w:styleId="af">
    <w:name w:val="Body Text Indent"/>
    <w:basedOn w:val="a"/>
    <w:link w:val="af0"/>
    <w:uiPriority w:val="99"/>
    <w:locked/>
    <w:rsid w:val="00C36F84"/>
    <w:pPr>
      <w:ind w:firstLine="567"/>
      <w:jc w:val="both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36F84"/>
    <w:rPr>
      <w:rFonts w:ascii="Arial" w:hAnsi="Arial"/>
      <w:sz w:val="24"/>
    </w:rPr>
  </w:style>
  <w:style w:type="paragraph" w:styleId="23">
    <w:name w:val="Body Text Indent 2"/>
    <w:basedOn w:val="a"/>
    <w:link w:val="24"/>
    <w:uiPriority w:val="99"/>
    <w:locked/>
    <w:rsid w:val="00C36F84"/>
    <w:pPr>
      <w:ind w:firstLine="567"/>
    </w:pPr>
    <w:rPr>
      <w:sz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C36F84"/>
    <w:rPr>
      <w:rFonts w:ascii="Arial" w:hAnsi="Arial"/>
    </w:rPr>
  </w:style>
  <w:style w:type="paragraph" w:customStyle="1" w:styleId="211">
    <w:name w:val="Основной текст с отступом 21"/>
    <w:basedOn w:val="a"/>
    <w:uiPriority w:val="99"/>
    <w:rsid w:val="00C36F84"/>
    <w:pPr>
      <w:widowControl w:val="0"/>
      <w:ind w:firstLine="709"/>
      <w:jc w:val="both"/>
    </w:pPr>
  </w:style>
  <w:style w:type="paragraph" w:styleId="af1">
    <w:name w:val="Block Text"/>
    <w:basedOn w:val="a"/>
    <w:uiPriority w:val="99"/>
    <w:locked/>
    <w:rsid w:val="00C36F84"/>
    <w:pPr>
      <w:tabs>
        <w:tab w:val="left" w:pos="567"/>
      </w:tabs>
      <w:ind w:left="567" w:right="493"/>
      <w:jc w:val="both"/>
    </w:pPr>
  </w:style>
  <w:style w:type="paragraph" w:styleId="af2">
    <w:name w:val="Plain Text"/>
    <w:basedOn w:val="a"/>
    <w:link w:val="af3"/>
    <w:uiPriority w:val="99"/>
    <w:locked/>
    <w:rsid w:val="00C36F84"/>
    <w:rPr>
      <w:rFonts w:ascii="Courier New" w:hAnsi="Courier New"/>
      <w:sz w:val="20"/>
    </w:rPr>
  </w:style>
  <w:style w:type="character" w:customStyle="1" w:styleId="af3">
    <w:name w:val="Текст Знак"/>
    <w:basedOn w:val="a0"/>
    <w:link w:val="af2"/>
    <w:uiPriority w:val="99"/>
    <w:rsid w:val="00C36F84"/>
    <w:rPr>
      <w:rFonts w:ascii="Courier New" w:hAnsi="Courier New"/>
    </w:rPr>
  </w:style>
  <w:style w:type="character" w:styleId="af4">
    <w:name w:val="Hyperlink"/>
    <w:uiPriority w:val="99"/>
    <w:locked/>
    <w:rsid w:val="00C36F84"/>
    <w:rPr>
      <w:rFonts w:cs="Times New Roman"/>
      <w:color w:val="0000FF"/>
      <w:u w:val="single"/>
    </w:rPr>
  </w:style>
  <w:style w:type="character" w:styleId="af5">
    <w:name w:val="FollowedHyperlink"/>
    <w:uiPriority w:val="99"/>
    <w:locked/>
    <w:rsid w:val="00C36F84"/>
    <w:rPr>
      <w:rFonts w:cs="Times New Roman"/>
      <w:color w:val="800080"/>
      <w:u w:val="single"/>
    </w:rPr>
  </w:style>
  <w:style w:type="character" w:styleId="af6">
    <w:name w:val="Strong"/>
    <w:uiPriority w:val="99"/>
    <w:qFormat/>
    <w:locked/>
    <w:rsid w:val="00C36F84"/>
    <w:rPr>
      <w:rFonts w:cs="Times New Roman"/>
      <w:b/>
    </w:rPr>
  </w:style>
  <w:style w:type="paragraph" w:styleId="af7">
    <w:name w:val="Document Map"/>
    <w:basedOn w:val="a"/>
    <w:link w:val="af8"/>
    <w:uiPriority w:val="99"/>
    <w:locked/>
    <w:rsid w:val="00C36F84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af8">
    <w:name w:val="Схема документа Знак"/>
    <w:basedOn w:val="a0"/>
    <w:link w:val="af7"/>
    <w:uiPriority w:val="99"/>
    <w:rsid w:val="00C36F84"/>
    <w:rPr>
      <w:sz w:val="2"/>
      <w:shd w:val="clear" w:color="auto" w:fill="000080"/>
    </w:rPr>
  </w:style>
  <w:style w:type="paragraph" w:customStyle="1" w:styleId="Zkladntext">
    <w:name w:val="Základní text"/>
    <w:uiPriority w:val="99"/>
    <w:rsid w:val="00C36F84"/>
    <w:rPr>
      <w:rFonts w:ascii="Tms Rmn" w:hAnsi="Tms Rmn"/>
      <w:color w:val="000000"/>
      <w:sz w:val="24"/>
      <w:lang w:val="sk-SK" w:eastAsia="sk-SK"/>
    </w:rPr>
  </w:style>
  <w:style w:type="paragraph" w:styleId="af9">
    <w:name w:val="footnote text"/>
    <w:basedOn w:val="a"/>
    <w:link w:val="afa"/>
    <w:uiPriority w:val="99"/>
    <w:locked/>
    <w:rsid w:val="00C36F84"/>
    <w:pPr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customStyle="1" w:styleId="afa">
    <w:name w:val="Текст сноски Знак"/>
    <w:basedOn w:val="a0"/>
    <w:link w:val="af9"/>
    <w:uiPriority w:val="99"/>
    <w:rsid w:val="00C36F84"/>
    <w:rPr>
      <w:rFonts w:ascii="Arial" w:hAnsi="Arial"/>
    </w:rPr>
  </w:style>
  <w:style w:type="character" w:styleId="afb">
    <w:name w:val="footnote reference"/>
    <w:uiPriority w:val="99"/>
    <w:locked/>
    <w:rsid w:val="00C36F84"/>
    <w:rPr>
      <w:rFonts w:cs="Times New Roman"/>
      <w:vertAlign w:val="superscript"/>
    </w:rPr>
  </w:style>
  <w:style w:type="paragraph" w:styleId="afc">
    <w:name w:val="Balloon Text"/>
    <w:basedOn w:val="a"/>
    <w:link w:val="afd"/>
    <w:uiPriority w:val="99"/>
    <w:locked/>
    <w:rsid w:val="00C36F84"/>
    <w:rPr>
      <w:rFonts w:ascii="Times New Roman" w:hAnsi="Times New Roman"/>
      <w:sz w:val="2"/>
    </w:rPr>
  </w:style>
  <w:style w:type="character" w:customStyle="1" w:styleId="afd">
    <w:name w:val="Текст выноски Знак"/>
    <w:basedOn w:val="a0"/>
    <w:link w:val="afc"/>
    <w:uiPriority w:val="99"/>
    <w:rsid w:val="00C36F84"/>
    <w:rPr>
      <w:sz w:val="2"/>
    </w:rPr>
  </w:style>
  <w:style w:type="paragraph" w:customStyle="1" w:styleId="afe">
    <w:name w:val="Письмо"/>
    <w:basedOn w:val="a"/>
    <w:uiPriority w:val="99"/>
    <w:rsid w:val="00C36F84"/>
    <w:pPr>
      <w:autoSpaceDE w:val="0"/>
      <w:autoSpaceDN w:val="0"/>
      <w:spacing w:line="320" w:lineRule="exact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aff">
    <w:name w:val="Основание"/>
    <w:basedOn w:val="a"/>
    <w:next w:val="a"/>
    <w:uiPriority w:val="99"/>
    <w:rsid w:val="00C36F84"/>
    <w:pPr>
      <w:pBdr>
        <w:top w:val="single" w:sz="6" w:space="1" w:color="auto"/>
      </w:pBdr>
      <w:autoSpaceDE w:val="0"/>
      <w:autoSpaceDN w:val="0"/>
      <w:spacing w:before="120" w:line="280" w:lineRule="exact"/>
      <w:ind w:right="4253"/>
    </w:pPr>
    <w:rPr>
      <w:rFonts w:ascii="Times New Roman" w:hAnsi="Times New Roman"/>
      <w:sz w:val="28"/>
      <w:szCs w:val="28"/>
    </w:rPr>
  </w:style>
  <w:style w:type="paragraph" w:customStyle="1" w:styleId="11">
    <w:name w:val="Основной текст1"/>
    <w:basedOn w:val="a"/>
    <w:uiPriority w:val="99"/>
    <w:rsid w:val="00C36F84"/>
    <w:pPr>
      <w:spacing w:line="360" w:lineRule="auto"/>
      <w:jc w:val="both"/>
    </w:pPr>
    <w:rPr>
      <w:rFonts w:ascii="Times New Roman" w:hAnsi="Times New Roman"/>
    </w:rPr>
  </w:style>
  <w:style w:type="paragraph" w:customStyle="1" w:styleId="2110">
    <w:name w:val="Основной текст с отступом 211"/>
    <w:basedOn w:val="a"/>
    <w:uiPriority w:val="99"/>
    <w:rsid w:val="00C36F84"/>
    <w:pPr>
      <w:suppressAutoHyphens/>
      <w:ind w:firstLine="708"/>
    </w:pPr>
    <w:rPr>
      <w:rFonts w:ascii="Times New Roman" w:hAnsi="Times New Roman"/>
      <w:szCs w:val="24"/>
      <w:lang w:eastAsia="ar-SA"/>
    </w:rPr>
  </w:style>
  <w:style w:type="paragraph" w:customStyle="1" w:styleId="12">
    <w:name w:val="заголовок 1"/>
    <w:basedOn w:val="a"/>
    <w:next w:val="a"/>
    <w:uiPriority w:val="99"/>
    <w:rsid w:val="00C36F84"/>
    <w:pPr>
      <w:keepNext/>
      <w:pBdr>
        <w:bottom w:val="double" w:sz="6" w:space="1" w:color="auto"/>
      </w:pBdr>
      <w:jc w:val="center"/>
      <w:outlineLvl w:val="0"/>
    </w:pPr>
    <w:rPr>
      <w:b/>
    </w:rPr>
  </w:style>
  <w:style w:type="paragraph" w:customStyle="1" w:styleId="25">
    <w:name w:val="заголовок 2"/>
    <w:basedOn w:val="a"/>
    <w:next w:val="a"/>
    <w:uiPriority w:val="99"/>
    <w:rsid w:val="00C36F84"/>
    <w:pPr>
      <w:keepNext/>
      <w:jc w:val="center"/>
      <w:outlineLvl w:val="1"/>
    </w:pPr>
    <w:rPr>
      <w:b/>
    </w:rPr>
  </w:style>
  <w:style w:type="paragraph" w:styleId="aff0">
    <w:name w:val="List Paragraph"/>
    <w:basedOn w:val="a"/>
    <w:uiPriority w:val="99"/>
    <w:qFormat/>
    <w:rsid w:val="00C36F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C36F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">
    <w:name w:val="Char Char"/>
    <w:basedOn w:val="a"/>
    <w:uiPriority w:val="99"/>
    <w:rsid w:val="00C36F84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character" w:customStyle="1" w:styleId="aff1">
    <w:name w:val="Знак Знак"/>
    <w:uiPriority w:val="99"/>
    <w:rsid w:val="00C36F84"/>
    <w:rPr>
      <w:rFonts w:ascii="Arial" w:hAnsi="Arial"/>
      <w:sz w:val="24"/>
      <w:lang w:val="ru-RU" w:eastAsia="ru-RU"/>
    </w:rPr>
  </w:style>
  <w:style w:type="character" w:customStyle="1" w:styleId="13">
    <w:name w:val="Знак Знак1"/>
    <w:uiPriority w:val="99"/>
    <w:locked/>
    <w:rsid w:val="00C36F84"/>
    <w:rPr>
      <w:rFonts w:ascii="Arial" w:hAnsi="Arial"/>
      <w:sz w:val="24"/>
      <w:lang w:val="ru-RU" w:eastAsia="ru-RU"/>
    </w:rPr>
  </w:style>
  <w:style w:type="paragraph" w:customStyle="1" w:styleId="aff2">
    <w:name w:val="......."/>
    <w:basedOn w:val="a"/>
    <w:next w:val="a"/>
    <w:uiPriority w:val="99"/>
    <w:rsid w:val="00C36F84"/>
    <w:pPr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C36F84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character" w:customStyle="1" w:styleId="26">
    <w:name w:val="Верхний колонтитул Знак2"/>
    <w:aliases w:val="Верхний колонтитул Знак1 Знак1,Верхний колонтитул Знак Знак Знак1,Знак Знак Знак Знак1"/>
    <w:uiPriority w:val="99"/>
    <w:locked/>
    <w:rsid w:val="00C36F84"/>
    <w:rPr>
      <w:lang w:val="ru-RU" w:eastAsia="ru-RU"/>
    </w:rPr>
  </w:style>
  <w:style w:type="character" w:customStyle="1" w:styleId="qfzagolov2t1">
    <w:name w:val="qfzagolov2t1"/>
    <w:uiPriority w:val="99"/>
    <w:rsid w:val="00C36F84"/>
    <w:rPr>
      <w:rFonts w:ascii="Tahoma" w:hAnsi="Tahoma"/>
      <w:sz w:val="30"/>
    </w:rPr>
  </w:style>
  <w:style w:type="character" w:customStyle="1" w:styleId="hps">
    <w:name w:val="hps"/>
    <w:rsid w:val="00C36F84"/>
  </w:style>
  <w:style w:type="character" w:customStyle="1" w:styleId="41">
    <w:name w:val="Знак Знак4"/>
    <w:uiPriority w:val="99"/>
    <w:locked/>
    <w:rsid w:val="00C36F84"/>
    <w:rPr>
      <w:rFonts w:ascii="Arial" w:hAnsi="Arial"/>
      <w:sz w:val="24"/>
      <w:lang w:val="ru-RU" w:eastAsia="ru-RU"/>
    </w:rPr>
  </w:style>
  <w:style w:type="paragraph" w:customStyle="1" w:styleId="27">
    <w:name w:val="Основной текст2"/>
    <w:basedOn w:val="a"/>
    <w:uiPriority w:val="99"/>
    <w:rsid w:val="00C36F84"/>
    <w:pPr>
      <w:spacing w:line="360" w:lineRule="auto"/>
      <w:jc w:val="both"/>
    </w:pPr>
    <w:rPr>
      <w:rFonts w:ascii="Times New Roman" w:hAnsi="Times New Roman"/>
    </w:rPr>
  </w:style>
  <w:style w:type="character" w:customStyle="1" w:styleId="410">
    <w:name w:val="Знак Знак41"/>
    <w:uiPriority w:val="99"/>
    <w:rsid w:val="00C36F84"/>
    <w:rPr>
      <w:rFonts w:ascii="Arial" w:hAnsi="Arial"/>
      <w:sz w:val="24"/>
      <w:lang w:val="ru-RU" w:eastAsia="ru-RU"/>
    </w:rPr>
  </w:style>
  <w:style w:type="paragraph" w:customStyle="1" w:styleId="CharCharCharChar">
    <w:name w:val="Char Char Знак Знак Char Char Знак"/>
    <w:basedOn w:val="a"/>
    <w:autoRedefine/>
    <w:uiPriority w:val="99"/>
    <w:rsid w:val="00C36F8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customStyle="1" w:styleId="qftxtt1">
    <w:name w:val="qftxtt1"/>
    <w:rsid w:val="00C36F84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7EE77-CBA6-40D8-85E2-75440BADE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11</Pages>
  <Words>3696</Words>
  <Characters>21068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КАЛЕНДАРНЫЙ ПЛАН</vt:lpstr>
    </vt:vector>
  </TitlesOfParts>
  <Company>MICROSOFT</Company>
  <LinksUpToDate>false</LinksUpToDate>
  <CharactersWithSpaces>24715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КАЛЕНДАРНЫЙ ПЛАН</dc:title>
  <dc:creator>Сонец  262 17 92</dc:creator>
  <cp:lastModifiedBy>user</cp:lastModifiedBy>
  <cp:revision>6</cp:revision>
  <cp:lastPrinted>2015-04-02T13:43:00Z</cp:lastPrinted>
  <dcterms:created xsi:type="dcterms:W3CDTF">2015-10-16T06:09:00Z</dcterms:created>
  <dcterms:modified xsi:type="dcterms:W3CDTF">2015-10-29T04:39:00Z</dcterms:modified>
</cp:coreProperties>
</file>